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D0" w:rsidRPr="009C61C6" w:rsidRDefault="004E33D0" w:rsidP="004E33D0">
      <w:pPr>
        <w:tabs>
          <w:tab w:val="left" w:pos="4124"/>
        </w:tabs>
        <w:jc w:val="center"/>
        <w:rPr>
          <w:rFonts w:ascii="Times New Roman" w:hAnsi="Times New Roman"/>
          <w:b/>
          <w:sz w:val="32"/>
          <w:szCs w:val="32"/>
        </w:rPr>
      </w:pPr>
      <w:bookmarkStart w:id="0" w:name="_GoBack"/>
      <w:bookmarkEnd w:id="0"/>
      <w:r w:rsidRPr="009C61C6">
        <w:rPr>
          <w:rFonts w:ascii="Times New Roman" w:hAnsi="Times New Roman"/>
          <w:b/>
          <w:sz w:val="32"/>
          <w:szCs w:val="32"/>
        </w:rPr>
        <w:t>Perspectives for the Women- and Gender Equality Policies</w:t>
      </w:r>
    </w:p>
    <w:p w:rsidR="004E33D0" w:rsidRPr="00821BBA" w:rsidRDefault="004E33D0" w:rsidP="004E33D0">
      <w:pPr>
        <w:tabs>
          <w:tab w:val="left" w:pos="4124"/>
        </w:tabs>
        <w:jc w:val="center"/>
        <w:rPr>
          <w:rFonts w:ascii="Times New Roman" w:hAnsi="Times New Roman"/>
          <w:sz w:val="28"/>
          <w:szCs w:val="28"/>
          <w:lang w:val="bg-BG"/>
        </w:rPr>
      </w:pPr>
      <w:proofErr w:type="gramStart"/>
      <w:r w:rsidRPr="00821BBA">
        <w:rPr>
          <w:rFonts w:ascii="Times New Roman" w:hAnsi="Times New Roman"/>
          <w:sz w:val="28"/>
          <w:szCs w:val="28"/>
        </w:rPr>
        <w:t>Workshop</w:t>
      </w:r>
      <w:r w:rsidR="009C61C6">
        <w:rPr>
          <w:rFonts w:ascii="Times New Roman" w:hAnsi="Times New Roman"/>
          <w:sz w:val="28"/>
          <w:szCs w:val="28"/>
        </w:rPr>
        <w:t xml:space="preserve">  organized</w:t>
      </w:r>
      <w:proofErr w:type="gramEnd"/>
      <w:r w:rsidR="009C61C6">
        <w:rPr>
          <w:rFonts w:ascii="Times New Roman" w:hAnsi="Times New Roman"/>
          <w:sz w:val="28"/>
          <w:szCs w:val="28"/>
        </w:rPr>
        <w:t xml:space="preserve"> by FES</w:t>
      </w:r>
    </w:p>
    <w:p w:rsidR="004E33D0" w:rsidRPr="0028271F" w:rsidRDefault="00BD5D94" w:rsidP="004E33D0">
      <w:pPr>
        <w:tabs>
          <w:tab w:val="left" w:pos="4124"/>
        </w:tabs>
        <w:jc w:val="center"/>
        <w:rPr>
          <w:rFonts w:ascii="Times New Roman" w:hAnsi="Times New Roman"/>
          <w:sz w:val="28"/>
          <w:szCs w:val="28"/>
        </w:rPr>
      </w:pPr>
      <w:r w:rsidRPr="0028271F">
        <w:rPr>
          <w:rFonts w:ascii="Times New Roman" w:hAnsi="Times New Roman"/>
          <w:sz w:val="28"/>
          <w:szCs w:val="28"/>
        </w:rPr>
        <w:t xml:space="preserve">Sofia, </w:t>
      </w:r>
      <w:proofErr w:type="spellStart"/>
      <w:r w:rsidR="008C0CAC">
        <w:rPr>
          <w:rFonts w:ascii="Times New Roman" w:hAnsi="Times New Roman"/>
          <w:sz w:val="28"/>
          <w:szCs w:val="28"/>
        </w:rPr>
        <w:t>Thracia</w:t>
      </w:r>
      <w:proofErr w:type="spellEnd"/>
      <w:r w:rsidR="008C0CAC">
        <w:rPr>
          <w:rFonts w:ascii="Times New Roman" w:hAnsi="Times New Roman"/>
          <w:sz w:val="28"/>
          <w:szCs w:val="28"/>
        </w:rPr>
        <w:t xml:space="preserve"> Hotel, </w:t>
      </w:r>
      <w:r w:rsidR="004E33D0" w:rsidRPr="0028271F">
        <w:rPr>
          <w:rFonts w:ascii="Times New Roman" w:hAnsi="Times New Roman"/>
          <w:sz w:val="28"/>
          <w:szCs w:val="28"/>
          <w:lang w:val="bg-BG"/>
        </w:rPr>
        <w:t>21 – 23.05.2015</w:t>
      </w:r>
    </w:p>
    <w:p w:rsidR="00D61EDB" w:rsidRPr="0028271F" w:rsidRDefault="00BD5D94" w:rsidP="00821BBA">
      <w:pPr>
        <w:tabs>
          <w:tab w:val="left" w:pos="4124"/>
        </w:tabs>
        <w:spacing w:line="240" w:lineRule="auto"/>
        <w:contextualSpacing/>
        <w:jc w:val="center"/>
        <w:rPr>
          <w:rFonts w:ascii="Times New Roman" w:hAnsi="Times New Roman"/>
          <w:b/>
          <w:sz w:val="28"/>
          <w:szCs w:val="28"/>
        </w:rPr>
      </w:pPr>
      <w:r w:rsidRPr="0028271F">
        <w:rPr>
          <w:rFonts w:ascii="Times New Roman" w:hAnsi="Times New Roman"/>
          <w:b/>
          <w:sz w:val="28"/>
          <w:szCs w:val="28"/>
        </w:rPr>
        <w:t xml:space="preserve">Anna </w:t>
      </w:r>
      <w:proofErr w:type="spellStart"/>
      <w:r w:rsidRPr="0028271F">
        <w:rPr>
          <w:rFonts w:ascii="Times New Roman" w:hAnsi="Times New Roman"/>
          <w:b/>
          <w:sz w:val="28"/>
          <w:szCs w:val="28"/>
        </w:rPr>
        <w:t>Karamanou</w:t>
      </w:r>
      <w:proofErr w:type="spellEnd"/>
      <w:r w:rsidR="00AD69D3">
        <w:rPr>
          <w:rFonts w:ascii="Times New Roman" w:hAnsi="Times New Roman"/>
          <w:b/>
          <w:sz w:val="28"/>
          <w:szCs w:val="28"/>
        </w:rPr>
        <w:t>, PhD</w:t>
      </w:r>
      <w:r w:rsidR="009C61C6">
        <w:rPr>
          <w:rFonts w:ascii="Times New Roman" w:hAnsi="Times New Roman"/>
          <w:b/>
          <w:sz w:val="28"/>
          <w:szCs w:val="28"/>
        </w:rPr>
        <w:t xml:space="preserve"> </w:t>
      </w:r>
    </w:p>
    <w:p w:rsidR="00821BBA" w:rsidRPr="0028271F" w:rsidRDefault="00821BBA" w:rsidP="00821BBA">
      <w:pPr>
        <w:tabs>
          <w:tab w:val="left" w:pos="4124"/>
        </w:tabs>
        <w:spacing w:line="240" w:lineRule="auto"/>
        <w:contextualSpacing/>
        <w:jc w:val="center"/>
        <w:rPr>
          <w:rFonts w:ascii="Times New Roman" w:hAnsi="Times New Roman"/>
          <w:b/>
          <w:sz w:val="28"/>
          <w:szCs w:val="28"/>
        </w:rPr>
      </w:pPr>
      <w:r w:rsidRPr="0028271F">
        <w:rPr>
          <w:rFonts w:ascii="Times New Roman" w:hAnsi="Times New Roman"/>
          <w:b/>
          <w:sz w:val="28"/>
          <w:szCs w:val="28"/>
        </w:rPr>
        <w:t>PES Women Vice-President</w:t>
      </w:r>
    </w:p>
    <w:p w:rsidR="00821BBA" w:rsidRDefault="00821BBA" w:rsidP="004707EA">
      <w:pPr>
        <w:tabs>
          <w:tab w:val="left" w:pos="4124"/>
        </w:tabs>
        <w:spacing w:before="100" w:beforeAutospacing="1" w:after="100" w:afterAutospacing="1"/>
        <w:ind w:firstLine="851"/>
        <w:contextualSpacing/>
        <w:jc w:val="both"/>
        <w:rPr>
          <w:rFonts w:ascii="Times New Roman" w:hAnsi="Times New Roman"/>
          <w:sz w:val="28"/>
          <w:szCs w:val="28"/>
        </w:rPr>
      </w:pPr>
    </w:p>
    <w:p w:rsidR="00821BBA" w:rsidRDefault="00821BBA" w:rsidP="004707EA">
      <w:pPr>
        <w:tabs>
          <w:tab w:val="left" w:pos="4124"/>
        </w:tabs>
        <w:spacing w:before="100" w:beforeAutospacing="1" w:after="100" w:afterAutospacing="1"/>
        <w:ind w:firstLine="851"/>
        <w:contextualSpacing/>
        <w:jc w:val="both"/>
        <w:rPr>
          <w:rFonts w:ascii="Times New Roman" w:hAnsi="Times New Roman"/>
          <w:sz w:val="28"/>
          <w:szCs w:val="28"/>
        </w:rPr>
      </w:pPr>
    </w:p>
    <w:p w:rsidR="00C6286B" w:rsidRDefault="00C6286B" w:rsidP="004707EA">
      <w:pPr>
        <w:tabs>
          <w:tab w:val="left" w:pos="4124"/>
        </w:tabs>
        <w:spacing w:before="100" w:beforeAutospacing="1" w:after="100" w:afterAutospacing="1"/>
        <w:ind w:firstLine="851"/>
        <w:contextualSpacing/>
        <w:jc w:val="both"/>
        <w:rPr>
          <w:rFonts w:ascii="Times New Roman" w:hAnsi="Times New Roman"/>
          <w:sz w:val="28"/>
          <w:szCs w:val="28"/>
        </w:rPr>
      </w:pPr>
      <w:r w:rsidRPr="00C6286B">
        <w:rPr>
          <w:rFonts w:ascii="Times New Roman" w:hAnsi="Times New Roman"/>
          <w:sz w:val="28"/>
          <w:szCs w:val="28"/>
        </w:rPr>
        <w:t>The history of women’s rights in Greece is quite recent. It was not until 1952, when women were awarded voting rights and the first woman was elected as member of the Parliament, in 1953. The recognition of women’s political and human rights were followed by a massive participation in education and in economic activities, changes in gender roles and in family structures. There is no doubt</w:t>
      </w:r>
      <w:proofErr w:type="gramStart"/>
      <w:r w:rsidR="00D901C3">
        <w:rPr>
          <w:rFonts w:ascii="Times New Roman" w:hAnsi="Times New Roman"/>
          <w:sz w:val="28"/>
          <w:szCs w:val="28"/>
        </w:rPr>
        <w:t xml:space="preserve">, </w:t>
      </w:r>
      <w:r w:rsidRPr="00C6286B">
        <w:rPr>
          <w:rFonts w:ascii="Times New Roman" w:hAnsi="Times New Roman"/>
          <w:sz w:val="28"/>
          <w:szCs w:val="28"/>
        </w:rPr>
        <w:t xml:space="preserve"> that</w:t>
      </w:r>
      <w:proofErr w:type="gramEnd"/>
      <w:r w:rsidR="00D901C3">
        <w:rPr>
          <w:rFonts w:ascii="Times New Roman" w:hAnsi="Times New Roman"/>
          <w:sz w:val="28"/>
          <w:szCs w:val="28"/>
        </w:rPr>
        <w:t xml:space="preserve"> </w:t>
      </w:r>
      <w:r w:rsidRPr="00C6286B">
        <w:rPr>
          <w:rFonts w:ascii="Times New Roman" w:hAnsi="Times New Roman"/>
          <w:sz w:val="28"/>
          <w:szCs w:val="28"/>
        </w:rPr>
        <w:t xml:space="preserve"> over the years</w:t>
      </w:r>
      <w:r w:rsidR="00D901C3">
        <w:rPr>
          <w:rFonts w:ascii="Times New Roman" w:hAnsi="Times New Roman"/>
          <w:sz w:val="28"/>
          <w:szCs w:val="28"/>
        </w:rPr>
        <w:t xml:space="preserve">, </w:t>
      </w:r>
      <w:r w:rsidRPr="00C6286B">
        <w:rPr>
          <w:rFonts w:ascii="Times New Roman" w:hAnsi="Times New Roman"/>
          <w:sz w:val="28"/>
          <w:szCs w:val="28"/>
        </w:rPr>
        <w:t xml:space="preserve"> the change in women’s role and their conversion from a domestic to a significant economic entity</w:t>
      </w:r>
      <w:r w:rsidR="00D901C3">
        <w:rPr>
          <w:rFonts w:ascii="Times New Roman" w:hAnsi="Times New Roman"/>
          <w:sz w:val="28"/>
          <w:szCs w:val="28"/>
        </w:rPr>
        <w:t xml:space="preserve">, </w:t>
      </w:r>
      <w:r w:rsidRPr="00C6286B">
        <w:rPr>
          <w:rFonts w:ascii="Times New Roman" w:hAnsi="Times New Roman"/>
          <w:sz w:val="28"/>
          <w:szCs w:val="28"/>
        </w:rPr>
        <w:t xml:space="preserve"> has been extraordinary. Greece’s entry into the European Community in 1981</w:t>
      </w:r>
      <w:r w:rsidR="00D901C3">
        <w:rPr>
          <w:rFonts w:ascii="Times New Roman" w:hAnsi="Times New Roman"/>
          <w:sz w:val="28"/>
          <w:szCs w:val="28"/>
        </w:rPr>
        <w:t xml:space="preserve">, </w:t>
      </w:r>
      <w:r w:rsidRPr="00C6286B">
        <w:rPr>
          <w:rFonts w:ascii="Times New Roman" w:hAnsi="Times New Roman"/>
          <w:sz w:val="28"/>
          <w:szCs w:val="28"/>
        </w:rPr>
        <w:t xml:space="preserve"> contributed to the development of a solid legal basis upon which equality could be sufficiently established However, despite the political will</w:t>
      </w:r>
      <w:r w:rsidR="00D901C3">
        <w:rPr>
          <w:rFonts w:ascii="Times New Roman" w:hAnsi="Times New Roman"/>
          <w:sz w:val="28"/>
          <w:szCs w:val="28"/>
        </w:rPr>
        <w:t xml:space="preserve">, </w:t>
      </w:r>
      <w:r w:rsidRPr="00C6286B">
        <w:rPr>
          <w:rFonts w:ascii="Times New Roman" w:hAnsi="Times New Roman"/>
          <w:sz w:val="28"/>
          <w:szCs w:val="28"/>
        </w:rPr>
        <w:t xml:space="preserve"> guided by the provisions of the European Union, there are still  problematic areas</w:t>
      </w:r>
      <w:r w:rsidR="004721EA">
        <w:rPr>
          <w:rFonts w:ascii="Times New Roman" w:hAnsi="Times New Roman"/>
          <w:sz w:val="28"/>
          <w:szCs w:val="28"/>
        </w:rPr>
        <w:t xml:space="preserve"> for the application of the </w:t>
      </w:r>
      <w:r w:rsidR="00D901C3">
        <w:rPr>
          <w:rFonts w:ascii="Times New Roman" w:hAnsi="Times New Roman"/>
          <w:sz w:val="28"/>
          <w:szCs w:val="28"/>
        </w:rPr>
        <w:t xml:space="preserve">progressive </w:t>
      </w:r>
      <w:r w:rsidRPr="00C6286B">
        <w:rPr>
          <w:rFonts w:ascii="Times New Roman" w:hAnsi="Times New Roman"/>
          <w:sz w:val="28"/>
          <w:szCs w:val="28"/>
        </w:rPr>
        <w:t>Greek legislation in daily life and practice.</w:t>
      </w:r>
    </w:p>
    <w:p w:rsidR="00BD5D94" w:rsidRPr="00BD5D94" w:rsidRDefault="00BD5D94" w:rsidP="004707EA">
      <w:pPr>
        <w:tabs>
          <w:tab w:val="left" w:pos="4124"/>
        </w:tabs>
        <w:spacing w:before="100" w:beforeAutospacing="1" w:after="100" w:afterAutospacing="1"/>
        <w:ind w:firstLine="851"/>
        <w:contextualSpacing/>
        <w:jc w:val="both"/>
        <w:rPr>
          <w:rFonts w:ascii="Times New Roman" w:hAnsi="Times New Roman"/>
          <w:b/>
          <w:bCs/>
          <w:sz w:val="28"/>
          <w:szCs w:val="28"/>
        </w:rPr>
      </w:pPr>
      <w:r w:rsidRPr="00BD5D94">
        <w:rPr>
          <w:rFonts w:ascii="Times New Roman" w:hAnsi="Times New Roman"/>
          <w:sz w:val="28"/>
          <w:szCs w:val="28"/>
        </w:rPr>
        <w:t xml:space="preserve"> </w:t>
      </w:r>
    </w:p>
    <w:p w:rsidR="00C57A65" w:rsidRDefault="0056239E" w:rsidP="004707EA">
      <w:pPr>
        <w:spacing w:before="100" w:beforeAutospacing="1" w:after="100" w:afterAutospacing="1"/>
        <w:ind w:firstLine="851"/>
        <w:contextualSpacing/>
        <w:jc w:val="both"/>
        <w:rPr>
          <w:rFonts w:ascii="Times New Roman" w:hAnsi="Times New Roman"/>
          <w:sz w:val="28"/>
          <w:szCs w:val="28"/>
        </w:rPr>
      </w:pPr>
      <w:r w:rsidRPr="0056239E">
        <w:rPr>
          <w:rFonts w:ascii="Times New Roman" w:hAnsi="Times New Roman"/>
          <w:sz w:val="28"/>
          <w:szCs w:val="28"/>
        </w:rPr>
        <w:t xml:space="preserve">Today Greek women </w:t>
      </w:r>
      <w:r w:rsidR="00922C06">
        <w:rPr>
          <w:rFonts w:ascii="Times New Roman" w:hAnsi="Times New Roman"/>
          <w:sz w:val="28"/>
          <w:szCs w:val="28"/>
        </w:rPr>
        <w:t xml:space="preserve">can be very </w:t>
      </w:r>
      <w:proofErr w:type="gramStart"/>
      <w:r w:rsidR="00922C06">
        <w:rPr>
          <w:rFonts w:ascii="Times New Roman" w:hAnsi="Times New Roman"/>
          <w:sz w:val="28"/>
          <w:szCs w:val="28"/>
        </w:rPr>
        <w:t xml:space="preserve">proud </w:t>
      </w:r>
      <w:r w:rsidRPr="0056239E">
        <w:rPr>
          <w:rFonts w:ascii="Times New Roman" w:hAnsi="Times New Roman"/>
          <w:sz w:val="28"/>
          <w:szCs w:val="28"/>
        </w:rPr>
        <w:t xml:space="preserve"> of</w:t>
      </w:r>
      <w:proofErr w:type="gramEnd"/>
      <w:r w:rsidRPr="0056239E">
        <w:rPr>
          <w:rFonts w:ascii="Times New Roman" w:hAnsi="Times New Roman"/>
          <w:sz w:val="28"/>
          <w:szCs w:val="28"/>
        </w:rPr>
        <w:t xml:space="preserve"> the fact that </w:t>
      </w:r>
      <w:r>
        <w:rPr>
          <w:rFonts w:ascii="Times New Roman" w:hAnsi="Times New Roman"/>
          <w:sz w:val="28"/>
          <w:szCs w:val="28"/>
        </w:rPr>
        <w:t xml:space="preserve">more than </w:t>
      </w:r>
      <w:r w:rsidRPr="0056239E">
        <w:rPr>
          <w:rFonts w:ascii="Times New Roman" w:hAnsi="Times New Roman"/>
          <w:sz w:val="28"/>
          <w:szCs w:val="28"/>
        </w:rPr>
        <w:t>60% of the students in the Greek Universities are female, whilst at the same time we can observe women’s dynamic</w:t>
      </w:r>
      <w:r w:rsidR="00922C06">
        <w:rPr>
          <w:rFonts w:ascii="Times New Roman" w:hAnsi="Times New Roman"/>
          <w:sz w:val="28"/>
          <w:szCs w:val="28"/>
        </w:rPr>
        <w:t xml:space="preserve"> </w:t>
      </w:r>
      <w:r w:rsidRPr="0056239E">
        <w:rPr>
          <w:rFonts w:ascii="Times New Roman" w:hAnsi="Times New Roman"/>
          <w:sz w:val="28"/>
          <w:szCs w:val="28"/>
        </w:rPr>
        <w:t xml:space="preserve">breakthrough in all scientific and vocational fields. It is noteworthy that where procedures are objective and meritocratic (as in the educational system) women usually triumph. In the judiciary 75% of the newcomers are women and the same applies in the services sector. It is interesting to note that the proportion of employed women with higher and postgraduate education is </w:t>
      </w:r>
      <w:proofErr w:type="gramStart"/>
      <w:r w:rsidRPr="0056239E">
        <w:rPr>
          <w:rFonts w:ascii="Times New Roman" w:hAnsi="Times New Roman"/>
          <w:sz w:val="28"/>
          <w:szCs w:val="28"/>
        </w:rPr>
        <w:t xml:space="preserve">higher </w:t>
      </w:r>
      <w:r w:rsidR="00D64934">
        <w:rPr>
          <w:rFonts w:ascii="Times New Roman" w:hAnsi="Times New Roman"/>
          <w:sz w:val="28"/>
          <w:szCs w:val="28"/>
        </w:rPr>
        <w:t xml:space="preserve"> than</w:t>
      </w:r>
      <w:proofErr w:type="gramEnd"/>
      <w:r w:rsidR="00D64934">
        <w:rPr>
          <w:rFonts w:ascii="Times New Roman" w:hAnsi="Times New Roman"/>
          <w:sz w:val="28"/>
          <w:szCs w:val="28"/>
        </w:rPr>
        <w:t xml:space="preserve"> that of men. </w:t>
      </w:r>
      <w:r w:rsidRPr="0056239E">
        <w:rPr>
          <w:rFonts w:ascii="Times New Roman" w:hAnsi="Times New Roman"/>
          <w:sz w:val="28"/>
          <w:szCs w:val="28"/>
        </w:rPr>
        <w:t xml:space="preserve">In the sector of </w:t>
      </w:r>
      <w:r w:rsidR="008C0CAC">
        <w:rPr>
          <w:rFonts w:ascii="Times New Roman" w:hAnsi="Times New Roman"/>
          <w:sz w:val="28"/>
          <w:szCs w:val="28"/>
        </w:rPr>
        <w:t xml:space="preserve">art and </w:t>
      </w:r>
      <w:r w:rsidRPr="0056239E">
        <w:rPr>
          <w:rFonts w:ascii="Times New Roman" w:hAnsi="Times New Roman"/>
          <w:sz w:val="28"/>
          <w:szCs w:val="28"/>
        </w:rPr>
        <w:t xml:space="preserve">cultural inheritance the presence of women is especially strong. Women archaeologists are in the majority in this field and reach the highest ranks. The presence of women is also significant in the restoration of monuments and in managerial positions as well. In the past few years, the heads of the national museums have been women and they have managed to receive important European awards for the organization and operation of museums. </w:t>
      </w:r>
    </w:p>
    <w:p w:rsidR="0098611E" w:rsidRDefault="0056239E" w:rsidP="004707EA">
      <w:pPr>
        <w:spacing w:before="100" w:beforeAutospacing="1" w:after="100" w:afterAutospacing="1"/>
        <w:ind w:firstLine="851"/>
        <w:contextualSpacing/>
        <w:jc w:val="both"/>
        <w:rPr>
          <w:rFonts w:ascii="Times New Roman" w:hAnsi="Times New Roman"/>
          <w:sz w:val="28"/>
          <w:szCs w:val="28"/>
        </w:rPr>
      </w:pPr>
      <w:r w:rsidRPr="00B03F69">
        <w:rPr>
          <w:rFonts w:ascii="Times New Roman" w:hAnsi="Times New Roman"/>
          <w:sz w:val="28"/>
          <w:szCs w:val="28"/>
        </w:rPr>
        <w:lastRenderedPageBreak/>
        <w:t xml:space="preserve">In assessing the presence of women in cultural </w:t>
      </w:r>
      <w:r w:rsidR="00C57A65" w:rsidRPr="00B03F69">
        <w:rPr>
          <w:rFonts w:ascii="Times New Roman" w:hAnsi="Times New Roman"/>
          <w:sz w:val="28"/>
          <w:szCs w:val="28"/>
        </w:rPr>
        <w:t xml:space="preserve">and academic </w:t>
      </w:r>
      <w:r w:rsidRPr="00B03F69">
        <w:rPr>
          <w:rFonts w:ascii="Times New Roman" w:hAnsi="Times New Roman"/>
          <w:sz w:val="28"/>
          <w:szCs w:val="28"/>
        </w:rPr>
        <w:t>life, it can be seen that it is continuous and substantial</w:t>
      </w:r>
      <w:proofErr w:type="gramStart"/>
      <w:r w:rsidRPr="00B03F69">
        <w:rPr>
          <w:rFonts w:ascii="Times New Roman" w:hAnsi="Times New Roman"/>
          <w:sz w:val="28"/>
          <w:szCs w:val="28"/>
        </w:rPr>
        <w:t>,  despite</w:t>
      </w:r>
      <w:proofErr w:type="gramEnd"/>
      <w:r w:rsidRPr="00B03F69">
        <w:rPr>
          <w:rFonts w:ascii="Times New Roman" w:hAnsi="Times New Roman"/>
          <w:sz w:val="28"/>
          <w:szCs w:val="28"/>
        </w:rPr>
        <w:t xml:space="preserve"> the problems faced by women in Greek society in general and in the recognition of their professional</w:t>
      </w:r>
      <w:r w:rsidR="00C57A65" w:rsidRPr="00B03F69">
        <w:rPr>
          <w:rFonts w:ascii="Times New Roman" w:hAnsi="Times New Roman"/>
          <w:sz w:val="28"/>
          <w:szCs w:val="28"/>
        </w:rPr>
        <w:t>, academic</w:t>
      </w:r>
      <w:r w:rsidRPr="00B03F69">
        <w:rPr>
          <w:rFonts w:ascii="Times New Roman" w:hAnsi="Times New Roman"/>
          <w:sz w:val="28"/>
          <w:szCs w:val="28"/>
        </w:rPr>
        <w:t xml:space="preserve"> and artistic qualifications in particular. </w:t>
      </w:r>
      <w:r w:rsidR="00B03F69">
        <w:rPr>
          <w:rFonts w:ascii="Times New Roman" w:hAnsi="Times New Roman"/>
          <w:sz w:val="28"/>
          <w:szCs w:val="28"/>
        </w:rPr>
        <w:t>T</w:t>
      </w:r>
      <w:r w:rsidRPr="00B03F69">
        <w:rPr>
          <w:rFonts w:ascii="Times New Roman" w:hAnsi="Times New Roman"/>
          <w:sz w:val="28"/>
          <w:szCs w:val="28"/>
        </w:rPr>
        <w:t xml:space="preserve">he </w:t>
      </w:r>
      <w:r w:rsidR="00B03F69">
        <w:rPr>
          <w:rFonts w:ascii="Times New Roman" w:hAnsi="Times New Roman"/>
          <w:sz w:val="28"/>
          <w:szCs w:val="28"/>
        </w:rPr>
        <w:t xml:space="preserve">problem is that the </w:t>
      </w:r>
      <w:r w:rsidRPr="00B03F69">
        <w:rPr>
          <w:rFonts w:ascii="Times New Roman" w:hAnsi="Times New Roman"/>
          <w:sz w:val="28"/>
          <w:szCs w:val="28"/>
        </w:rPr>
        <w:t>apparent increase</w:t>
      </w:r>
      <w:r w:rsidRPr="0056239E">
        <w:rPr>
          <w:rFonts w:ascii="Times New Roman" w:hAnsi="Times New Roman"/>
          <w:sz w:val="28"/>
          <w:szCs w:val="28"/>
        </w:rPr>
        <w:t xml:space="preserve"> in women’s participation in educational, cultural and economic life has neither accompanied by a redistribution of family </w:t>
      </w:r>
      <w:r w:rsidR="00B03F69">
        <w:rPr>
          <w:rFonts w:ascii="Times New Roman" w:hAnsi="Times New Roman"/>
          <w:sz w:val="28"/>
          <w:szCs w:val="28"/>
        </w:rPr>
        <w:t xml:space="preserve">care </w:t>
      </w:r>
      <w:r w:rsidRPr="0056239E">
        <w:rPr>
          <w:rFonts w:ascii="Times New Roman" w:hAnsi="Times New Roman"/>
          <w:sz w:val="28"/>
          <w:szCs w:val="28"/>
        </w:rPr>
        <w:t>responsibilities</w:t>
      </w:r>
      <w:proofErr w:type="gramStart"/>
      <w:r w:rsidR="00D64934">
        <w:rPr>
          <w:rFonts w:ascii="Times New Roman" w:hAnsi="Times New Roman"/>
          <w:sz w:val="28"/>
          <w:szCs w:val="28"/>
        </w:rPr>
        <w:t xml:space="preserve">, </w:t>
      </w:r>
      <w:r w:rsidRPr="0056239E">
        <w:rPr>
          <w:rFonts w:ascii="Times New Roman" w:hAnsi="Times New Roman"/>
          <w:sz w:val="28"/>
          <w:szCs w:val="28"/>
        </w:rPr>
        <w:t xml:space="preserve"> nor</w:t>
      </w:r>
      <w:proofErr w:type="gramEnd"/>
      <w:r w:rsidRPr="0056239E">
        <w:rPr>
          <w:rFonts w:ascii="Times New Roman" w:hAnsi="Times New Roman"/>
          <w:sz w:val="28"/>
          <w:szCs w:val="28"/>
        </w:rPr>
        <w:t xml:space="preserve"> by the representation of women in democratic institutions and the political decision-making process. </w:t>
      </w:r>
    </w:p>
    <w:p w:rsidR="001E62CA" w:rsidRDefault="0098611E" w:rsidP="004707EA">
      <w:pPr>
        <w:spacing w:before="100" w:beforeAutospacing="1" w:after="100" w:afterAutospacing="1"/>
        <w:ind w:firstLine="851"/>
        <w:contextualSpacing/>
        <w:jc w:val="both"/>
        <w:rPr>
          <w:rFonts w:ascii="Times New Roman" w:hAnsi="Times New Roman"/>
          <w:sz w:val="28"/>
          <w:szCs w:val="28"/>
        </w:rPr>
      </w:pPr>
      <w:r>
        <w:rPr>
          <w:rFonts w:ascii="Times New Roman" w:hAnsi="Times New Roman"/>
          <w:sz w:val="28"/>
          <w:szCs w:val="28"/>
        </w:rPr>
        <w:t>P</w:t>
      </w:r>
      <w:r w:rsidR="0056239E" w:rsidRPr="0056239E">
        <w:rPr>
          <w:rFonts w:ascii="Times New Roman" w:hAnsi="Times New Roman"/>
          <w:sz w:val="28"/>
          <w:szCs w:val="28"/>
        </w:rPr>
        <w:t xml:space="preserve">articipation of women in politics remains very low and does not follow the progress achieved in other areas. Political reality today denotes a serious deficit in terms of democracy, as </w:t>
      </w:r>
      <w:r w:rsidR="00B03F69">
        <w:rPr>
          <w:rFonts w:ascii="Times New Roman" w:hAnsi="Times New Roman"/>
          <w:sz w:val="28"/>
          <w:szCs w:val="28"/>
        </w:rPr>
        <w:t xml:space="preserve">women, </w:t>
      </w:r>
      <w:r w:rsidR="0056239E" w:rsidRPr="0056239E">
        <w:rPr>
          <w:rFonts w:ascii="Times New Roman" w:hAnsi="Times New Roman"/>
          <w:sz w:val="28"/>
          <w:szCs w:val="28"/>
        </w:rPr>
        <w:t>the majority of the Greek electorate</w:t>
      </w:r>
      <w:r w:rsidR="00B03F69">
        <w:rPr>
          <w:rFonts w:ascii="Times New Roman" w:hAnsi="Times New Roman"/>
          <w:sz w:val="28"/>
          <w:szCs w:val="28"/>
        </w:rPr>
        <w:t xml:space="preserve">, </w:t>
      </w:r>
      <w:r w:rsidR="0056239E" w:rsidRPr="0056239E">
        <w:rPr>
          <w:rFonts w:ascii="Times New Roman" w:hAnsi="Times New Roman"/>
          <w:sz w:val="28"/>
          <w:szCs w:val="28"/>
        </w:rPr>
        <w:t xml:space="preserve"> is either a minority or absent from the political decision-making process  altogether. Greece ra</w:t>
      </w:r>
      <w:r w:rsidR="00B03F69">
        <w:rPr>
          <w:rFonts w:ascii="Times New Roman" w:hAnsi="Times New Roman"/>
          <w:sz w:val="28"/>
          <w:szCs w:val="28"/>
        </w:rPr>
        <w:t>nks near the bottom among the 28</w:t>
      </w:r>
      <w:r w:rsidR="0056239E" w:rsidRPr="0056239E">
        <w:rPr>
          <w:rFonts w:ascii="Times New Roman" w:hAnsi="Times New Roman"/>
          <w:sz w:val="28"/>
          <w:szCs w:val="28"/>
        </w:rPr>
        <w:t xml:space="preserve"> countries of the European Union, in terms of gender empowerment, </w:t>
      </w:r>
      <w:r>
        <w:rPr>
          <w:rFonts w:ascii="Times New Roman" w:hAnsi="Times New Roman"/>
          <w:sz w:val="28"/>
          <w:szCs w:val="28"/>
        </w:rPr>
        <w:t xml:space="preserve"> </w:t>
      </w:r>
      <w:r w:rsidR="0056239E" w:rsidRPr="0056239E">
        <w:rPr>
          <w:rFonts w:ascii="Times New Roman" w:hAnsi="Times New Roman"/>
          <w:sz w:val="28"/>
          <w:szCs w:val="28"/>
        </w:rPr>
        <w:t xml:space="preserve">and </w:t>
      </w:r>
      <w:r w:rsidR="0056239E">
        <w:rPr>
          <w:rFonts w:ascii="Times New Roman" w:hAnsi="Times New Roman"/>
          <w:sz w:val="28"/>
          <w:szCs w:val="28"/>
        </w:rPr>
        <w:t>91st</w:t>
      </w:r>
      <w:r w:rsidR="0056239E" w:rsidRPr="0056239E">
        <w:rPr>
          <w:rFonts w:ascii="Times New Roman" w:hAnsi="Times New Roman"/>
          <w:sz w:val="28"/>
          <w:szCs w:val="28"/>
        </w:rPr>
        <w:t>,</w:t>
      </w:r>
      <w:r w:rsidR="001E62CA">
        <w:rPr>
          <w:rFonts w:ascii="Times New Roman" w:hAnsi="Times New Roman"/>
          <w:sz w:val="28"/>
          <w:szCs w:val="28"/>
        </w:rPr>
        <w:t xml:space="preserve"> among 142 countries, </w:t>
      </w:r>
      <w:r w:rsidR="0056239E" w:rsidRPr="0056239E">
        <w:rPr>
          <w:rFonts w:ascii="Times New Roman" w:hAnsi="Times New Roman"/>
          <w:sz w:val="28"/>
          <w:szCs w:val="28"/>
        </w:rPr>
        <w:t xml:space="preserve"> according to the classification of the </w:t>
      </w:r>
      <w:r w:rsidR="0056239E">
        <w:rPr>
          <w:rFonts w:ascii="Times New Roman" w:hAnsi="Times New Roman"/>
          <w:sz w:val="28"/>
          <w:szCs w:val="28"/>
        </w:rPr>
        <w:t>World Economic Forum (2014 ranking)</w:t>
      </w:r>
      <w:r w:rsidR="001E62CA">
        <w:rPr>
          <w:rFonts w:ascii="Times New Roman" w:hAnsi="Times New Roman"/>
          <w:sz w:val="28"/>
          <w:szCs w:val="28"/>
        </w:rPr>
        <w:t xml:space="preserve">. </w:t>
      </w:r>
    </w:p>
    <w:p w:rsidR="009E14D1" w:rsidRDefault="0056239E" w:rsidP="004707EA">
      <w:pPr>
        <w:spacing w:before="100" w:beforeAutospacing="1" w:after="100" w:afterAutospacing="1"/>
        <w:ind w:firstLine="851"/>
        <w:contextualSpacing/>
        <w:jc w:val="both"/>
        <w:rPr>
          <w:rFonts w:ascii="Times New Roman" w:hAnsi="Times New Roman"/>
          <w:sz w:val="28"/>
          <w:szCs w:val="28"/>
        </w:rPr>
      </w:pPr>
      <w:r>
        <w:rPr>
          <w:rFonts w:ascii="Times New Roman" w:hAnsi="Times New Roman"/>
          <w:sz w:val="28"/>
          <w:szCs w:val="28"/>
        </w:rPr>
        <w:t xml:space="preserve"> </w:t>
      </w:r>
      <w:r w:rsidRPr="0056239E">
        <w:rPr>
          <w:rFonts w:ascii="Times New Roman" w:hAnsi="Times New Roman"/>
          <w:sz w:val="28"/>
          <w:szCs w:val="28"/>
        </w:rPr>
        <w:t>The results of the 20</w:t>
      </w:r>
      <w:r>
        <w:rPr>
          <w:rFonts w:ascii="Times New Roman" w:hAnsi="Times New Roman"/>
          <w:sz w:val="28"/>
          <w:szCs w:val="28"/>
        </w:rPr>
        <w:t>15</w:t>
      </w:r>
      <w:r w:rsidRPr="0056239E">
        <w:rPr>
          <w:rFonts w:ascii="Times New Roman" w:hAnsi="Times New Roman"/>
          <w:sz w:val="28"/>
          <w:szCs w:val="28"/>
        </w:rPr>
        <w:t xml:space="preserve"> parliamentary </w:t>
      </w:r>
      <w:r>
        <w:rPr>
          <w:rFonts w:ascii="Times New Roman" w:hAnsi="Times New Roman"/>
          <w:sz w:val="28"/>
          <w:szCs w:val="28"/>
        </w:rPr>
        <w:t>elections show 69 women out of 300 seats (23%)</w:t>
      </w:r>
      <w:proofErr w:type="gramStart"/>
      <w:r>
        <w:rPr>
          <w:rFonts w:ascii="Times New Roman" w:hAnsi="Times New Roman"/>
          <w:sz w:val="28"/>
          <w:szCs w:val="28"/>
        </w:rPr>
        <w:t>,  which</w:t>
      </w:r>
      <w:proofErr w:type="gramEnd"/>
      <w:r>
        <w:rPr>
          <w:rFonts w:ascii="Times New Roman" w:hAnsi="Times New Roman"/>
          <w:sz w:val="28"/>
          <w:szCs w:val="28"/>
        </w:rPr>
        <w:t xml:space="preserve"> is the historical high. At the local elections of 2014, the results were </w:t>
      </w:r>
      <w:r w:rsidR="009235DD">
        <w:rPr>
          <w:rFonts w:ascii="Times New Roman" w:hAnsi="Times New Roman"/>
          <w:sz w:val="28"/>
          <w:szCs w:val="28"/>
        </w:rPr>
        <w:t xml:space="preserve">even </w:t>
      </w:r>
      <w:r w:rsidR="00C621C0">
        <w:rPr>
          <w:rFonts w:ascii="Times New Roman" w:hAnsi="Times New Roman"/>
          <w:sz w:val="28"/>
          <w:szCs w:val="28"/>
        </w:rPr>
        <w:t xml:space="preserve">more disappointing.  </w:t>
      </w:r>
      <w:r w:rsidR="009235DD">
        <w:rPr>
          <w:rFonts w:ascii="Times New Roman" w:hAnsi="Times New Roman"/>
          <w:sz w:val="28"/>
          <w:szCs w:val="28"/>
        </w:rPr>
        <w:t xml:space="preserve"> </w:t>
      </w:r>
      <w:r w:rsidR="009E14D1">
        <w:rPr>
          <w:rFonts w:ascii="Times New Roman" w:hAnsi="Times New Roman"/>
          <w:sz w:val="28"/>
          <w:szCs w:val="28"/>
        </w:rPr>
        <w:t>Only 15 women mayors were elected out of a total of 325 and two women heads of regions in totally 13 administrative regions.</w:t>
      </w:r>
      <w:r w:rsidR="007369FA">
        <w:rPr>
          <w:rFonts w:ascii="Times New Roman" w:hAnsi="Times New Roman"/>
          <w:sz w:val="28"/>
          <w:szCs w:val="28"/>
        </w:rPr>
        <w:t xml:space="preserve"> </w:t>
      </w:r>
      <w:r w:rsidR="00D64934">
        <w:rPr>
          <w:rFonts w:ascii="Times New Roman" w:hAnsi="Times New Roman"/>
          <w:sz w:val="28"/>
          <w:szCs w:val="28"/>
        </w:rPr>
        <w:t xml:space="preserve"> The case of the </w:t>
      </w:r>
      <w:r w:rsidR="007369FA">
        <w:rPr>
          <w:rFonts w:ascii="Times New Roman" w:hAnsi="Times New Roman"/>
          <w:sz w:val="28"/>
          <w:szCs w:val="28"/>
        </w:rPr>
        <w:t xml:space="preserve">municipality of Athens </w:t>
      </w:r>
      <w:r w:rsidR="00D64934">
        <w:rPr>
          <w:rFonts w:ascii="Times New Roman" w:hAnsi="Times New Roman"/>
          <w:sz w:val="28"/>
          <w:szCs w:val="28"/>
        </w:rPr>
        <w:t xml:space="preserve">is a worth mentioning exception, because </w:t>
      </w:r>
      <w:proofErr w:type="gramStart"/>
      <w:r w:rsidR="00D64934">
        <w:rPr>
          <w:rFonts w:ascii="Times New Roman" w:hAnsi="Times New Roman"/>
          <w:sz w:val="28"/>
          <w:szCs w:val="28"/>
        </w:rPr>
        <w:t xml:space="preserve">a </w:t>
      </w:r>
      <w:r w:rsidR="007369FA">
        <w:rPr>
          <w:rFonts w:ascii="Times New Roman" w:hAnsi="Times New Roman"/>
          <w:sz w:val="28"/>
          <w:szCs w:val="28"/>
        </w:rPr>
        <w:t xml:space="preserve"> gender</w:t>
      </w:r>
      <w:proofErr w:type="gramEnd"/>
      <w:r w:rsidR="007369FA">
        <w:rPr>
          <w:rFonts w:ascii="Times New Roman" w:hAnsi="Times New Roman"/>
          <w:sz w:val="28"/>
          <w:szCs w:val="28"/>
        </w:rPr>
        <w:t xml:space="preserve"> </w:t>
      </w:r>
      <w:r w:rsidR="00D64934">
        <w:rPr>
          <w:rFonts w:ascii="Times New Roman" w:hAnsi="Times New Roman"/>
          <w:sz w:val="28"/>
          <w:szCs w:val="28"/>
        </w:rPr>
        <w:t xml:space="preserve">balance is applied to all levels: </w:t>
      </w:r>
      <w:r w:rsidR="007369FA">
        <w:rPr>
          <w:rFonts w:ascii="Times New Roman" w:hAnsi="Times New Roman"/>
          <w:sz w:val="28"/>
          <w:szCs w:val="28"/>
        </w:rPr>
        <w:t xml:space="preserve">The president of the Council is </w:t>
      </w:r>
      <w:r w:rsidR="003A0DBB">
        <w:rPr>
          <w:rFonts w:ascii="Times New Roman" w:hAnsi="Times New Roman"/>
          <w:sz w:val="28"/>
          <w:szCs w:val="28"/>
        </w:rPr>
        <w:t xml:space="preserve">a </w:t>
      </w:r>
      <w:r w:rsidR="00D64934">
        <w:rPr>
          <w:rFonts w:ascii="Times New Roman" w:hAnsi="Times New Roman"/>
          <w:sz w:val="28"/>
          <w:szCs w:val="28"/>
        </w:rPr>
        <w:t xml:space="preserve">woman, as well as </w:t>
      </w:r>
      <w:r w:rsidR="007369FA">
        <w:rPr>
          <w:rFonts w:ascii="Times New Roman" w:hAnsi="Times New Roman"/>
          <w:sz w:val="28"/>
          <w:szCs w:val="28"/>
        </w:rPr>
        <w:t xml:space="preserve">half </w:t>
      </w:r>
      <w:r w:rsidR="00D64934">
        <w:rPr>
          <w:rFonts w:ascii="Times New Roman" w:hAnsi="Times New Roman"/>
          <w:sz w:val="28"/>
          <w:szCs w:val="28"/>
        </w:rPr>
        <w:t xml:space="preserve">of the 10 vice mayors and </w:t>
      </w:r>
      <w:r w:rsidR="0098611E">
        <w:rPr>
          <w:rFonts w:ascii="Times New Roman" w:hAnsi="Times New Roman"/>
          <w:sz w:val="28"/>
          <w:szCs w:val="28"/>
        </w:rPr>
        <w:t xml:space="preserve">half of the </w:t>
      </w:r>
      <w:proofErr w:type="spellStart"/>
      <w:r w:rsidR="0098611E">
        <w:rPr>
          <w:rFonts w:ascii="Times New Roman" w:hAnsi="Times New Roman"/>
          <w:sz w:val="28"/>
          <w:szCs w:val="28"/>
        </w:rPr>
        <w:t>mumicipality</w:t>
      </w:r>
      <w:proofErr w:type="spellEnd"/>
      <w:r w:rsidR="0098611E">
        <w:rPr>
          <w:rFonts w:ascii="Times New Roman" w:hAnsi="Times New Roman"/>
          <w:sz w:val="28"/>
          <w:szCs w:val="28"/>
        </w:rPr>
        <w:t xml:space="preserve"> Council.</w:t>
      </w:r>
      <w:r w:rsidR="003A0DBB">
        <w:rPr>
          <w:rFonts w:ascii="Times New Roman" w:hAnsi="Times New Roman"/>
          <w:sz w:val="28"/>
          <w:szCs w:val="28"/>
        </w:rPr>
        <w:t xml:space="preserve"> </w:t>
      </w:r>
    </w:p>
    <w:p w:rsidR="009E14D1" w:rsidRDefault="0075087E" w:rsidP="004707EA">
      <w:pPr>
        <w:spacing w:before="100" w:beforeAutospacing="1" w:after="100" w:afterAutospacing="1"/>
        <w:ind w:firstLine="851"/>
        <w:contextualSpacing/>
        <w:jc w:val="both"/>
        <w:rPr>
          <w:rFonts w:ascii="Times New Roman" w:hAnsi="Times New Roman"/>
          <w:sz w:val="28"/>
          <w:szCs w:val="28"/>
        </w:rPr>
      </w:pPr>
      <w:r>
        <w:rPr>
          <w:rFonts w:ascii="Times New Roman" w:hAnsi="Times New Roman"/>
          <w:sz w:val="28"/>
          <w:szCs w:val="28"/>
        </w:rPr>
        <w:t xml:space="preserve">The situation is deplorable concerning social partners. </w:t>
      </w:r>
      <w:r w:rsidR="00166BF9">
        <w:rPr>
          <w:rFonts w:ascii="Times New Roman" w:hAnsi="Times New Roman"/>
          <w:sz w:val="28"/>
          <w:szCs w:val="28"/>
        </w:rPr>
        <w:t xml:space="preserve">At </w:t>
      </w:r>
      <w:r>
        <w:rPr>
          <w:rFonts w:ascii="Times New Roman" w:hAnsi="Times New Roman"/>
          <w:sz w:val="28"/>
          <w:szCs w:val="28"/>
        </w:rPr>
        <w:t xml:space="preserve">the last congress of the General Confederation of Trade Unions, not even one woman </w:t>
      </w:r>
      <w:r w:rsidR="00166BF9">
        <w:rPr>
          <w:rFonts w:ascii="Times New Roman" w:hAnsi="Times New Roman"/>
          <w:sz w:val="28"/>
          <w:szCs w:val="28"/>
        </w:rPr>
        <w:t xml:space="preserve">was elected for </w:t>
      </w:r>
      <w:r>
        <w:rPr>
          <w:rFonts w:ascii="Times New Roman" w:hAnsi="Times New Roman"/>
          <w:sz w:val="28"/>
          <w:szCs w:val="28"/>
        </w:rPr>
        <w:t>the presidium a</w:t>
      </w:r>
      <w:r w:rsidR="00A40879">
        <w:rPr>
          <w:rFonts w:ascii="Times New Roman" w:hAnsi="Times New Roman"/>
          <w:sz w:val="28"/>
          <w:szCs w:val="28"/>
        </w:rPr>
        <w:t>nd only one at the 15member Exec</w:t>
      </w:r>
      <w:r>
        <w:rPr>
          <w:rFonts w:ascii="Times New Roman" w:hAnsi="Times New Roman"/>
          <w:sz w:val="28"/>
          <w:szCs w:val="28"/>
        </w:rPr>
        <w:t xml:space="preserve">utive Committee. </w:t>
      </w:r>
      <w:r w:rsidR="006A60D7">
        <w:rPr>
          <w:rFonts w:ascii="Times New Roman" w:hAnsi="Times New Roman"/>
          <w:sz w:val="28"/>
          <w:szCs w:val="28"/>
        </w:rPr>
        <w:t xml:space="preserve">The same picture </w:t>
      </w:r>
      <w:r w:rsidR="001155F5">
        <w:rPr>
          <w:rFonts w:ascii="Times New Roman" w:hAnsi="Times New Roman"/>
          <w:sz w:val="28"/>
          <w:szCs w:val="28"/>
        </w:rPr>
        <w:t xml:space="preserve">occurs </w:t>
      </w:r>
      <w:r w:rsidR="006A60D7">
        <w:rPr>
          <w:rFonts w:ascii="Times New Roman" w:hAnsi="Times New Roman"/>
          <w:sz w:val="28"/>
          <w:szCs w:val="28"/>
        </w:rPr>
        <w:t xml:space="preserve">in all employers organizations. Working women’s interests are not represented. </w:t>
      </w:r>
      <w:r w:rsidR="001155F5">
        <w:rPr>
          <w:rFonts w:ascii="Times New Roman" w:hAnsi="Times New Roman"/>
          <w:sz w:val="28"/>
          <w:szCs w:val="28"/>
        </w:rPr>
        <w:t xml:space="preserve">The social </w:t>
      </w:r>
      <w:r w:rsidR="00C621C0">
        <w:rPr>
          <w:rFonts w:ascii="Times New Roman" w:hAnsi="Times New Roman"/>
          <w:sz w:val="28"/>
          <w:szCs w:val="28"/>
        </w:rPr>
        <w:t xml:space="preserve">partners’ organizations </w:t>
      </w:r>
      <w:r w:rsidR="001155F5">
        <w:rPr>
          <w:rFonts w:ascii="Times New Roman" w:hAnsi="Times New Roman"/>
          <w:sz w:val="28"/>
          <w:szCs w:val="28"/>
        </w:rPr>
        <w:t>have proved the most hostile regime towards wo</w:t>
      </w:r>
      <w:r w:rsidR="00C621C0">
        <w:rPr>
          <w:rFonts w:ascii="Times New Roman" w:hAnsi="Times New Roman"/>
          <w:sz w:val="28"/>
          <w:szCs w:val="28"/>
        </w:rPr>
        <w:t>men’s rights and gender equilibrium. No significant progress since 19</w:t>
      </w:r>
      <w:r w:rsidR="00C621C0" w:rsidRPr="00C621C0">
        <w:rPr>
          <w:rFonts w:ascii="Times New Roman" w:hAnsi="Times New Roman"/>
          <w:sz w:val="28"/>
          <w:szCs w:val="28"/>
          <w:vertAlign w:val="superscript"/>
        </w:rPr>
        <w:t>th</w:t>
      </w:r>
      <w:r w:rsidR="00C621C0">
        <w:rPr>
          <w:rFonts w:ascii="Times New Roman" w:hAnsi="Times New Roman"/>
          <w:sz w:val="28"/>
          <w:szCs w:val="28"/>
        </w:rPr>
        <w:t xml:space="preserve"> century.</w:t>
      </w:r>
    </w:p>
    <w:p w:rsidR="00144B21" w:rsidRDefault="0056239E" w:rsidP="004707EA">
      <w:pPr>
        <w:spacing w:before="100" w:beforeAutospacing="1" w:after="100" w:afterAutospacing="1"/>
        <w:ind w:firstLine="851"/>
        <w:contextualSpacing/>
        <w:jc w:val="both"/>
        <w:rPr>
          <w:rFonts w:ascii="Times New Roman" w:hAnsi="Times New Roman"/>
          <w:sz w:val="28"/>
          <w:szCs w:val="28"/>
        </w:rPr>
      </w:pPr>
      <w:r w:rsidRPr="0056239E">
        <w:rPr>
          <w:rFonts w:ascii="Times New Roman" w:hAnsi="Times New Roman"/>
          <w:sz w:val="28"/>
          <w:szCs w:val="28"/>
        </w:rPr>
        <w:t xml:space="preserve">Quota system and the compulsory representation of women in the electoral lists remains a subject raising a great deal of controversy among different parties. At the same time the “patriarchal” structures of political parties, the electoral system with the preference vote and fierce </w:t>
      </w:r>
      <w:r w:rsidRPr="0056239E">
        <w:rPr>
          <w:rFonts w:ascii="Times New Roman" w:hAnsi="Times New Roman"/>
          <w:sz w:val="28"/>
          <w:szCs w:val="28"/>
        </w:rPr>
        <w:lastRenderedPageBreak/>
        <w:t>competition between the candidates</w:t>
      </w:r>
      <w:proofErr w:type="gramStart"/>
      <w:r w:rsidRPr="0056239E">
        <w:rPr>
          <w:rFonts w:ascii="Times New Roman" w:hAnsi="Times New Roman"/>
          <w:sz w:val="28"/>
          <w:szCs w:val="28"/>
        </w:rPr>
        <w:t>,  as</w:t>
      </w:r>
      <w:proofErr w:type="gramEnd"/>
      <w:r w:rsidRPr="0056239E">
        <w:rPr>
          <w:rFonts w:ascii="Times New Roman" w:hAnsi="Times New Roman"/>
          <w:sz w:val="28"/>
          <w:szCs w:val="28"/>
        </w:rPr>
        <w:t xml:space="preserve"> well as the unequal distribution of family responsibilities,  are factors discouraging women from participating in public life. Furthermore, wage and earning differe</w:t>
      </w:r>
      <w:r w:rsidR="004707EA">
        <w:rPr>
          <w:rFonts w:ascii="Times New Roman" w:hAnsi="Times New Roman"/>
          <w:sz w:val="28"/>
          <w:szCs w:val="28"/>
        </w:rPr>
        <w:t>ntials seem to have a negative e</w:t>
      </w:r>
      <w:r w:rsidRPr="0056239E">
        <w:rPr>
          <w:rFonts w:ascii="Times New Roman" w:hAnsi="Times New Roman"/>
          <w:sz w:val="28"/>
          <w:szCs w:val="28"/>
        </w:rPr>
        <w:t>ffect upon women’s decision to participate in politics.</w:t>
      </w:r>
    </w:p>
    <w:p w:rsidR="00AA583F" w:rsidRDefault="00F61F54" w:rsidP="004707EA">
      <w:pPr>
        <w:spacing w:before="100" w:beforeAutospacing="1" w:after="100" w:afterAutospacing="1"/>
        <w:ind w:firstLine="851"/>
        <w:contextualSpacing/>
        <w:jc w:val="both"/>
        <w:rPr>
          <w:rFonts w:ascii="Times New Roman" w:hAnsi="Times New Roman"/>
          <w:sz w:val="28"/>
          <w:szCs w:val="28"/>
        </w:rPr>
      </w:pPr>
      <w:r w:rsidRPr="00F61F54">
        <w:rPr>
          <w:rFonts w:ascii="Times New Roman" w:hAnsi="Times New Roman"/>
          <w:sz w:val="28"/>
          <w:szCs w:val="28"/>
        </w:rPr>
        <w:t xml:space="preserve">At the same time, </w:t>
      </w:r>
      <w:r>
        <w:rPr>
          <w:rFonts w:ascii="Times New Roman" w:hAnsi="Times New Roman"/>
          <w:sz w:val="28"/>
          <w:szCs w:val="28"/>
        </w:rPr>
        <w:t>the economic crisis</w:t>
      </w:r>
      <w:r w:rsidR="00E72F12">
        <w:rPr>
          <w:rFonts w:ascii="Times New Roman" w:hAnsi="Times New Roman"/>
          <w:sz w:val="28"/>
          <w:szCs w:val="28"/>
        </w:rPr>
        <w:t>, is used</w:t>
      </w:r>
      <w:proofErr w:type="gramStart"/>
      <w:r w:rsidR="009731B8">
        <w:rPr>
          <w:rFonts w:ascii="Times New Roman" w:hAnsi="Times New Roman"/>
          <w:sz w:val="28"/>
          <w:szCs w:val="28"/>
        </w:rPr>
        <w:t xml:space="preserve">, </w:t>
      </w:r>
      <w:r w:rsidR="00E72F12">
        <w:rPr>
          <w:rFonts w:ascii="Times New Roman" w:hAnsi="Times New Roman"/>
          <w:sz w:val="28"/>
          <w:szCs w:val="28"/>
        </w:rPr>
        <w:t xml:space="preserve"> in</w:t>
      </w:r>
      <w:proofErr w:type="gramEnd"/>
      <w:r w:rsidR="00E72F12">
        <w:rPr>
          <w:rFonts w:ascii="Times New Roman" w:hAnsi="Times New Roman"/>
          <w:sz w:val="28"/>
          <w:szCs w:val="28"/>
        </w:rPr>
        <w:t xml:space="preserve"> many cases</w:t>
      </w:r>
      <w:r w:rsidR="009731B8">
        <w:rPr>
          <w:rFonts w:ascii="Times New Roman" w:hAnsi="Times New Roman"/>
          <w:sz w:val="28"/>
          <w:szCs w:val="28"/>
        </w:rPr>
        <w:t xml:space="preserve">, </w:t>
      </w:r>
      <w:r w:rsidR="00E72F12">
        <w:rPr>
          <w:rFonts w:ascii="Times New Roman" w:hAnsi="Times New Roman"/>
          <w:sz w:val="28"/>
          <w:szCs w:val="28"/>
        </w:rPr>
        <w:t xml:space="preserve"> to accelerate </w:t>
      </w:r>
      <w:r w:rsidRPr="00F61F54">
        <w:rPr>
          <w:rFonts w:ascii="Times New Roman" w:hAnsi="Times New Roman"/>
          <w:sz w:val="28"/>
          <w:szCs w:val="28"/>
        </w:rPr>
        <w:t xml:space="preserve">direct and indirect discrimination and inequality in the </w:t>
      </w:r>
      <w:proofErr w:type="spellStart"/>
      <w:r w:rsidRPr="00F61F54">
        <w:rPr>
          <w:rFonts w:ascii="Times New Roman" w:hAnsi="Times New Roman"/>
          <w:sz w:val="28"/>
          <w:szCs w:val="28"/>
        </w:rPr>
        <w:t>labour</w:t>
      </w:r>
      <w:proofErr w:type="spellEnd"/>
      <w:r w:rsidRPr="00F61F54">
        <w:rPr>
          <w:rFonts w:ascii="Times New Roman" w:hAnsi="Times New Roman"/>
          <w:sz w:val="28"/>
          <w:szCs w:val="28"/>
        </w:rPr>
        <w:t xml:space="preserve"> market</w:t>
      </w:r>
      <w:r w:rsidR="00E72F12">
        <w:rPr>
          <w:rFonts w:ascii="Times New Roman" w:hAnsi="Times New Roman"/>
          <w:sz w:val="28"/>
          <w:szCs w:val="28"/>
        </w:rPr>
        <w:t xml:space="preserve"> and </w:t>
      </w:r>
      <w:r w:rsidR="00922C06">
        <w:rPr>
          <w:rFonts w:ascii="Times New Roman" w:hAnsi="Times New Roman"/>
          <w:sz w:val="28"/>
          <w:szCs w:val="28"/>
        </w:rPr>
        <w:t xml:space="preserve"> rocket </w:t>
      </w:r>
      <w:r w:rsidRPr="00F61F54">
        <w:rPr>
          <w:rFonts w:ascii="Times New Roman" w:hAnsi="Times New Roman"/>
          <w:sz w:val="28"/>
          <w:szCs w:val="28"/>
        </w:rPr>
        <w:t xml:space="preserve">unemployment rates, especially </w:t>
      </w:r>
      <w:r w:rsidR="00922C06">
        <w:rPr>
          <w:rFonts w:ascii="Times New Roman" w:hAnsi="Times New Roman"/>
          <w:sz w:val="28"/>
          <w:szCs w:val="28"/>
        </w:rPr>
        <w:t xml:space="preserve">for </w:t>
      </w:r>
      <w:r w:rsidRPr="00F61F54">
        <w:rPr>
          <w:rFonts w:ascii="Times New Roman" w:hAnsi="Times New Roman"/>
          <w:sz w:val="28"/>
          <w:szCs w:val="28"/>
        </w:rPr>
        <w:t xml:space="preserve"> young women</w:t>
      </w:r>
      <w:r w:rsidR="00E72F12">
        <w:rPr>
          <w:rFonts w:ascii="Times New Roman" w:hAnsi="Times New Roman"/>
          <w:sz w:val="28"/>
          <w:szCs w:val="28"/>
        </w:rPr>
        <w:t>.</w:t>
      </w:r>
      <w:r w:rsidR="00A33960">
        <w:rPr>
          <w:rFonts w:ascii="Times New Roman" w:hAnsi="Times New Roman"/>
          <w:sz w:val="28"/>
          <w:szCs w:val="28"/>
        </w:rPr>
        <w:t xml:space="preserve"> Women’s unemployment has reached 29,6% compared to the 23,3% of men and among youth, 15-24 years, unemployment has rocketed to 5</w:t>
      </w:r>
      <w:r w:rsidR="009731B8">
        <w:rPr>
          <w:rFonts w:ascii="Times New Roman" w:hAnsi="Times New Roman"/>
          <w:sz w:val="28"/>
          <w:szCs w:val="28"/>
        </w:rPr>
        <w:t xml:space="preserve">1,5% with young women to 56,9% (March 2015). </w:t>
      </w:r>
      <w:r w:rsidR="00A33960">
        <w:rPr>
          <w:rFonts w:ascii="Times New Roman" w:hAnsi="Times New Roman"/>
          <w:sz w:val="28"/>
          <w:szCs w:val="28"/>
        </w:rPr>
        <w:t>To this sad picture you should add</w:t>
      </w:r>
      <w:r w:rsidRPr="00A33960">
        <w:rPr>
          <w:rFonts w:ascii="Times New Roman" w:hAnsi="Times New Roman"/>
          <w:sz w:val="28"/>
          <w:szCs w:val="28"/>
        </w:rPr>
        <w:t xml:space="preserve"> </w:t>
      </w:r>
      <w:r w:rsidRPr="00F61F54">
        <w:rPr>
          <w:rFonts w:ascii="Times New Roman" w:hAnsi="Times New Roman"/>
          <w:sz w:val="28"/>
          <w:szCs w:val="28"/>
        </w:rPr>
        <w:t xml:space="preserve">inadequate childcare and elderly care provisions, domestic violence and sexual harassment, the portrayal of distorted stereotypes by the mass media and the still prevailing double standards </w:t>
      </w:r>
      <w:r w:rsidR="00A33960">
        <w:rPr>
          <w:rFonts w:ascii="Times New Roman" w:hAnsi="Times New Roman"/>
          <w:sz w:val="28"/>
          <w:szCs w:val="28"/>
        </w:rPr>
        <w:t>for men and women.</w:t>
      </w:r>
    </w:p>
    <w:p w:rsidR="00AA583F" w:rsidRDefault="00AA583F" w:rsidP="004707EA">
      <w:pPr>
        <w:spacing w:before="100" w:beforeAutospacing="1" w:after="100" w:afterAutospacing="1"/>
        <w:ind w:firstLine="851"/>
        <w:contextualSpacing/>
        <w:jc w:val="both"/>
        <w:rPr>
          <w:rFonts w:ascii="Times New Roman" w:hAnsi="Times New Roman"/>
          <w:sz w:val="28"/>
          <w:szCs w:val="28"/>
        </w:rPr>
      </w:pPr>
      <w:r w:rsidRPr="00AA583F">
        <w:rPr>
          <w:rFonts w:ascii="Times New Roman" w:hAnsi="Times New Roman"/>
          <w:sz w:val="28"/>
          <w:szCs w:val="28"/>
        </w:rPr>
        <w:t xml:space="preserve">The Greek welfare state can be described as a traditional type of Southern European welfare regime, with its disproportionate spending on pension protection and, by contrast, its relatively limited capacity to protect women and men  from basic social risks, particularly unemployment and long-term unemployment. It is within this welfare arrangement that the importance of the family as a welfare provider remains very important. Women have actually exempted the state from its responsibility to provide care for children and the elderly and women </w:t>
      </w:r>
      <w:proofErr w:type="gramStart"/>
      <w:r w:rsidRPr="00AA583F">
        <w:rPr>
          <w:rFonts w:ascii="Times New Roman" w:hAnsi="Times New Roman"/>
          <w:sz w:val="28"/>
          <w:szCs w:val="28"/>
        </w:rPr>
        <w:t>themselves  have</w:t>
      </w:r>
      <w:proofErr w:type="gramEnd"/>
      <w:r w:rsidRPr="00AA583F">
        <w:rPr>
          <w:rFonts w:ascii="Times New Roman" w:hAnsi="Times New Roman"/>
          <w:sz w:val="28"/>
          <w:szCs w:val="28"/>
        </w:rPr>
        <w:t xml:space="preserve"> undertaken  the functions and duties of the </w:t>
      </w:r>
      <w:r w:rsidR="00C11BBE">
        <w:rPr>
          <w:rFonts w:ascii="Times New Roman" w:hAnsi="Times New Roman"/>
          <w:sz w:val="28"/>
          <w:szCs w:val="28"/>
        </w:rPr>
        <w:t xml:space="preserve">welfare </w:t>
      </w:r>
      <w:r>
        <w:rPr>
          <w:rFonts w:ascii="Times New Roman" w:hAnsi="Times New Roman"/>
          <w:sz w:val="28"/>
          <w:szCs w:val="28"/>
        </w:rPr>
        <w:t>state</w:t>
      </w:r>
      <w:r w:rsidRPr="00AA583F">
        <w:rPr>
          <w:rFonts w:ascii="Times New Roman" w:hAnsi="Times New Roman"/>
          <w:sz w:val="28"/>
          <w:szCs w:val="28"/>
        </w:rPr>
        <w:t>, resulting in the perpetuation of ine</w:t>
      </w:r>
      <w:r w:rsidR="00C11BBE">
        <w:rPr>
          <w:rFonts w:ascii="Times New Roman" w:hAnsi="Times New Roman"/>
          <w:sz w:val="28"/>
          <w:szCs w:val="28"/>
        </w:rPr>
        <w:t xml:space="preserve">qualities between men and women. </w:t>
      </w:r>
      <w:r w:rsidRPr="00AA583F">
        <w:rPr>
          <w:rFonts w:ascii="Times New Roman" w:hAnsi="Times New Roman"/>
          <w:sz w:val="28"/>
          <w:szCs w:val="28"/>
        </w:rPr>
        <w:t xml:space="preserve"> </w:t>
      </w:r>
      <w:r w:rsidR="005970E4" w:rsidRPr="005970E4">
        <w:rPr>
          <w:rFonts w:ascii="Times New Roman" w:hAnsi="Times New Roman"/>
          <w:sz w:val="28"/>
          <w:szCs w:val="28"/>
        </w:rPr>
        <w:t>The Greek pension system has been a characteristic case of unreasonable, i</w:t>
      </w:r>
      <w:r w:rsidR="00C11BBE">
        <w:rPr>
          <w:rFonts w:ascii="Times New Roman" w:hAnsi="Times New Roman"/>
          <w:sz w:val="28"/>
          <w:szCs w:val="28"/>
        </w:rPr>
        <w:t>ncreasing and unbearable burden</w:t>
      </w:r>
      <w:r w:rsidR="005970E4" w:rsidRPr="005970E4">
        <w:rPr>
          <w:rFonts w:ascii="Times New Roman" w:hAnsi="Times New Roman"/>
          <w:sz w:val="28"/>
          <w:szCs w:val="28"/>
        </w:rPr>
        <w:t xml:space="preserve"> in the Greek state expenses. Therefore it is regarded as a key test case for the success of efforts under way to put the country's finances in order and also to facilitate women’s access to </w:t>
      </w:r>
      <w:proofErr w:type="spellStart"/>
      <w:r w:rsidR="005970E4" w:rsidRPr="005970E4">
        <w:rPr>
          <w:rFonts w:ascii="Times New Roman" w:hAnsi="Times New Roman"/>
          <w:sz w:val="28"/>
          <w:szCs w:val="28"/>
        </w:rPr>
        <w:t>labour</w:t>
      </w:r>
      <w:proofErr w:type="spellEnd"/>
      <w:r w:rsidR="005970E4" w:rsidRPr="005970E4">
        <w:rPr>
          <w:rFonts w:ascii="Times New Roman" w:hAnsi="Times New Roman"/>
          <w:sz w:val="28"/>
          <w:szCs w:val="28"/>
        </w:rPr>
        <w:t xml:space="preserve"> market on an equal footing with men.</w:t>
      </w:r>
      <w:r w:rsidRPr="00AA583F">
        <w:rPr>
          <w:rFonts w:ascii="Times New Roman" w:hAnsi="Times New Roman"/>
          <w:sz w:val="28"/>
          <w:szCs w:val="28"/>
        </w:rPr>
        <w:t xml:space="preserve">   </w:t>
      </w:r>
    </w:p>
    <w:p w:rsidR="004425E5" w:rsidRDefault="00A33960" w:rsidP="004707EA">
      <w:pPr>
        <w:spacing w:before="100" w:beforeAutospacing="1" w:after="100" w:afterAutospacing="1"/>
        <w:ind w:firstLine="851"/>
        <w:contextualSpacing/>
        <w:jc w:val="both"/>
        <w:rPr>
          <w:rFonts w:ascii="Times New Roman" w:hAnsi="Times New Roman"/>
          <w:sz w:val="28"/>
          <w:szCs w:val="28"/>
        </w:rPr>
      </w:pPr>
      <w:r>
        <w:rPr>
          <w:rFonts w:ascii="Times New Roman" w:hAnsi="Times New Roman"/>
          <w:sz w:val="28"/>
          <w:szCs w:val="28"/>
        </w:rPr>
        <w:t xml:space="preserve">  These problems </w:t>
      </w:r>
      <w:r w:rsidR="00F61F54" w:rsidRPr="00F61F54">
        <w:rPr>
          <w:rFonts w:ascii="Times New Roman" w:hAnsi="Times New Roman"/>
          <w:sz w:val="28"/>
          <w:szCs w:val="28"/>
        </w:rPr>
        <w:t>are all dialectically connected to the male-centered culture</w:t>
      </w:r>
      <w:proofErr w:type="gramStart"/>
      <w:r w:rsidR="00F61F54" w:rsidRPr="00F61F54">
        <w:rPr>
          <w:rFonts w:ascii="Times New Roman" w:hAnsi="Times New Roman"/>
          <w:sz w:val="28"/>
          <w:szCs w:val="28"/>
        </w:rPr>
        <w:t>,  which</w:t>
      </w:r>
      <w:proofErr w:type="gramEnd"/>
      <w:r w:rsidR="00F61F54" w:rsidRPr="00F61F54">
        <w:rPr>
          <w:rFonts w:ascii="Times New Roman" w:hAnsi="Times New Roman"/>
          <w:sz w:val="28"/>
          <w:szCs w:val="28"/>
        </w:rPr>
        <w:t xml:space="preserve"> prohibits </w:t>
      </w:r>
      <w:r>
        <w:rPr>
          <w:rFonts w:ascii="Times New Roman" w:hAnsi="Times New Roman"/>
          <w:sz w:val="28"/>
          <w:szCs w:val="28"/>
        </w:rPr>
        <w:t xml:space="preserve">in many direct and indirect ways </w:t>
      </w:r>
      <w:r w:rsidR="00F61F54" w:rsidRPr="00F61F54">
        <w:rPr>
          <w:rFonts w:ascii="Times New Roman" w:hAnsi="Times New Roman"/>
          <w:sz w:val="28"/>
          <w:szCs w:val="28"/>
        </w:rPr>
        <w:t xml:space="preserve">participation of women in economic and </w:t>
      </w:r>
      <w:r w:rsidR="00321BB7">
        <w:rPr>
          <w:rFonts w:ascii="Times New Roman" w:hAnsi="Times New Roman"/>
          <w:sz w:val="28"/>
          <w:szCs w:val="28"/>
        </w:rPr>
        <w:t xml:space="preserve">political power structures and persists in the </w:t>
      </w:r>
      <w:proofErr w:type="spellStart"/>
      <w:r w:rsidR="00321BB7">
        <w:rPr>
          <w:rFonts w:ascii="Times New Roman" w:hAnsi="Times New Roman"/>
          <w:sz w:val="28"/>
          <w:szCs w:val="28"/>
        </w:rPr>
        <w:t>labour</w:t>
      </w:r>
      <w:proofErr w:type="spellEnd"/>
      <w:r w:rsidR="00321BB7">
        <w:rPr>
          <w:rFonts w:ascii="Times New Roman" w:hAnsi="Times New Roman"/>
          <w:sz w:val="28"/>
          <w:szCs w:val="28"/>
        </w:rPr>
        <w:t xml:space="preserve"> divisions between men and women.</w:t>
      </w:r>
      <w:r w:rsidR="00F61F54" w:rsidRPr="00F61F54">
        <w:rPr>
          <w:rFonts w:ascii="Times New Roman" w:hAnsi="Times New Roman"/>
          <w:sz w:val="28"/>
          <w:szCs w:val="28"/>
        </w:rPr>
        <w:t xml:space="preserve"> </w:t>
      </w:r>
      <w:r w:rsidR="001155F5" w:rsidRPr="001155F5">
        <w:rPr>
          <w:rFonts w:ascii="Times New Roman" w:hAnsi="Times New Roman"/>
          <w:sz w:val="28"/>
          <w:szCs w:val="28"/>
        </w:rPr>
        <w:t>It is obvious that the old Athenian belief</w:t>
      </w:r>
      <w:r w:rsidR="001155F5">
        <w:rPr>
          <w:rFonts w:ascii="Times New Roman" w:hAnsi="Times New Roman"/>
          <w:sz w:val="28"/>
          <w:szCs w:val="28"/>
        </w:rPr>
        <w:t>, from Peri</w:t>
      </w:r>
      <w:r w:rsidR="00164AAF">
        <w:rPr>
          <w:rFonts w:ascii="Times New Roman" w:hAnsi="Times New Roman"/>
          <w:sz w:val="28"/>
          <w:szCs w:val="28"/>
        </w:rPr>
        <w:t>c</w:t>
      </w:r>
      <w:r w:rsidR="001155F5">
        <w:rPr>
          <w:rFonts w:ascii="Times New Roman" w:hAnsi="Times New Roman"/>
          <w:sz w:val="28"/>
          <w:szCs w:val="28"/>
        </w:rPr>
        <w:t xml:space="preserve">les time, </w:t>
      </w:r>
      <w:r w:rsidR="001155F5" w:rsidRPr="001155F5">
        <w:rPr>
          <w:rFonts w:ascii="Times New Roman" w:hAnsi="Times New Roman"/>
          <w:sz w:val="28"/>
          <w:szCs w:val="28"/>
        </w:rPr>
        <w:t xml:space="preserve">  “The City belongs to men”, still remains </w:t>
      </w:r>
      <w:proofErr w:type="gramStart"/>
      <w:r w:rsidR="001155F5">
        <w:rPr>
          <w:rFonts w:ascii="Times New Roman" w:hAnsi="Times New Roman"/>
          <w:sz w:val="28"/>
          <w:szCs w:val="28"/>
        </w:rPr>
        <w:t xml:space="preserve">strong </w:t>
      </w:r>
      <w:r w:rsidR="001155F5" w:rsidRPr="001155F5">
        <w:rPr>
          <w:rFonts w:ascii="Times New Roman" w:hAnsi="Times New Roman"/>
          <w:sz w:val="28"/>
          <w:szCs w:val="28"/>
        </w:rPr>
        <w:t xml:space="preserve"> today</w:t>
      </w:r>
      <w:proofErr w:type="gramEnd"/>
      <w:r w:rsidR="001155F5" w:rsidRPr="001155F5">
        <w:rPr>
          <w:rFonts w:ascii="Times New Roman" w:hAnsi="Times New Roman"/>
          <w:sz w:val="28"/>
          <w:szCs w:val="28"/>
        </w:rPr>
        <w:t xml:space="preserve"> </w:t>
      </w:r>
      <w:r w:rsidR="001155F5">
        <w:rPr>
          <w:rFonts w:ascii="Times New Roman" w:hAnsi="Times New Roman"/>
          <w:sz w:val="28"/>
          <w:szCs w:val="28"/>
        </w:rPr>
        <w:t xml:space="preserve">constituting </w:t>
      </w:r>
      <w:r w:rsidR="001155F5" w:rsidRPr="001155F5">
        <w:rPr>
          <w:rFonts w:ascii="Times New Roman" w:hAnsi="Times New Roman"/>
          <w:sz w:val="28"/>
          <w:szCs w:val="28"/>
        </w:rPr>
        <w:t>the basic principle of the structure and the operation of the Greek social and political system.</w:t>
      </w:r>
    </w:p>
    <w:p w:rsidR="00F61F54" w:rsidRDefault="00F61F54" w:rsidP="004707EA">
      <w:pPr>
        <w:spacing w:before="100" w:beforeAutospacing="1" w:after="100" w:afterAutospacing="1"/>
        <w:ind w:firstLine="851"/>
        <w:contextualSpacing/>
        <w:jc w:val="both"/>
        <w:rPr>
          <w:rFonts w:ascii="Times New Roman" w:hAnsi="Times New Roman"/>
          <w:sz w:val="28"/>
          <w:szCs w:val="28"/>
        </w:rPr>
      </w:pPr>
      <w:r w:rsidRPr="00F61F54">
        <w:rPr>
          <w:rFonts w:ascii="Times New Roman" w:hAnsi="Times New Roman"/>
          <w:sz w:val="28"/>
          <w:szCs w:val="28"/>
        </w:rPr>
        <w:lastRenderedPageBreak/>
        <w:t xml:space="preserve">To these hurdles we can add the outdated religious traditions </w:t>
      </w:r>
      <w:r w:rsidR="00922C06">
        <w:rPr>
          <w:rFonts w:ascii="Times New Roman" w:hAnsi="Times New Roman"/>
          <w:sz w:val="28"/>
          <w:szCs w:val="28"/>
        </w:rPr>
        <w:t xml:space="preserve">of the region </w:t>
      </w:r>
      <w:r w:rsidRPr="00F61F54">
        <w:rPr>
          <w:rFonts w:ascii="Times New Roman" w:hAnsi="Times New Roman"/>
          <w:sz w:val="28"/>
          <w:szCs w:val="28"/>
        </w:rPr>
        <w:t>and discriminatory symbolisms</w:t>
      </w:r>
      <w:proofErr w:type="gramStart"/>
      <w:r w:rsidRPr="00F61F54">
        <w:rPr>
          <w:rFonts w:ascii="Times New Roman" w:hAnsi="Times New Roman"/>
          <w:sz w:val="28"/>
          <w:szCs w:val="28"/>
        </w:rPr>
        <w:t>,  like</w:t>
      </w:r>
      <w:proofErr w:type="gramEnd"/>
      <w:r w:rsidRPr="00F61F54">
        <w:rPr>
          <w:rFonts w:ascii="Times New Roman" w:hAnsi="Times New Roman"/>
          <w:sz w:val="28"/>
          <w:szCs w:val="28"/>
        </w:rPr>
        <w:t xml:space="preserve"> the ban on women visiting the Mount Athos –the Holy Mountain with the 20 monasteries - an extreme case of gender-based discrimination against women, backed by a state penal law.  The European Parliament has twice decided on a resolution against the ban. However, this tradition still stays long and </w:t>
      </w:r>
      <w:r w:rsidR="004425E5">
        <w:rPr>
          <w:rFonts w:ascii="Times New Roman" w:hAnsi="Times New Roman"/>
          <w:sz w:val="28"/>
          <w:szCs w:val="28"/>
        </w:rPr>
        <w:t xml:space="preserve">still </w:t>
      </w:r>
      <w:r w:rsidRPr="00F61F54">
        <w:rPr>
          <w:rFonts w:ascii="Times New Roman" w:hAnsi="Times New Roman"/>
          <w:sz w:val="28"/>
          <w:szCs w:val="28"/>
        </w:rPr>
        <w:t>rema</w:t>
      </w:r>
      <w:r w:rsidR="00164AAF">
        <w:rPr>
          <w:rFonts w:ascii="Times New Roman" w:hAnsi="Times New Roman"/>
          <w:sz w:val="28"/>
          <w:szCs w:val="28"/>
        </w:rPr>
        <w:t>ins a taboo in public discourse, supported by both men and women.</w:t>
      </w:r>
    </w:p>
    <w:p w:rsidR="00321BB7" w:rsidRDefault="00657CF7" w:rsidP="00321BB7">
      <w:pPr>
        <w:spacing w:before="100" w:beforeAutospacing="1" w:after="100" w:afterAutospacing="1"/>
        <w:ind w:firstLine="720"/>
        <w:contextualSpacing/>
        <w:jc w:val="both"/>
        <w:rPr>
          <w:rFonts w:ascii="Times New Roman" w:hAnsi="Times New Roman"/>
          <w:sz w:val="28"/>
          <w:szCs w:val="28"/>
        </w:rPr>
      </w:pPr>
      <w:r w:rsidRPr="00657CF7">
        <w:rPr>
          <w:rFonts w:ascii="Times New Roman" w:hAnsi="Times New Roman"/>
          <w:sz w:val="28"/>
          <w:szCs w:val="28"/>
        </w:rPr>
        <w:t xml:space="preserve">Laws on trafficking and combating domestic violence were passed and despite their drawbacks and criticisms from the part of NGOs these laws are the first to classify trafficking among actions of organized crime and also penalize domestic violence and sexual harassment.  </w:t>
      </w:r>
      <w:proofErr w:type="gramStart"/>
      <w:r w:rsidRPr="00657CF7">
        <w:rPr>
          <w:rFonts w:ascii="Times New Roman" w:hAnsi="Times New Roman"/>
          <w:sz w:val="28"/>
          <w:szCs w:val="28"/>
        </w:rPr>
        <w:t>There  are</w:t>
      </w:r>
      <w:proofErr w:type="gramEnd"/>
      <w:r w:rsidRPr="00657CF7">
        <w:rPr>
          <w:rFonts w:ascii="Times New Roman" w:hAnsi="Times New Roman"/>
          <w:sz w:val="28"/>
          <w:szCs w:val="28"/>
        </w:rPr>
        <w:t xml:space="preserve"> more than 70 non-governmental women’s organizations in Greece which offer a decisive contribution to elevating the status of women by lobbying, organizing seminars, events, conferences,  actions in support of women victims of violence and trafficking,  providing services free of charge, such as legal advice, psychological support and defense at courts. </w:t>
      </w:r>
    </w:p>
    <w:p w:rsidR="00922C06" w:rsidRDefault="00321BB7" w:rsidP="00321BB7">
      <w:pPr>
        <w:spacing w:before="100" w:beforeAutospacing="1" w:after="100" w:afterAutospacing="1"/>
        <w:ind w:firstLine="720"/>
        <w:contextualSpacing/>
        <w:jc w:val="both"/>
        <w:rPr>
          <w:rFonts w:ascii="Times New Roman" w:hAnsi="Times New Roman"/>
          <w:sz w:val="28"/>
          <w:szCs w:val="28"/>
        </w:rPr>
      </w:pPr>
      <w:r>
        <w:rPr>
          <w:rFonts w:ascii="Times New Roman" w:hAnsi="Times New Roman"/>
          <w:sz w:val="28"/>
          <w:szCs w:val="28"/>
        </w:rPr>
        <w:t>M</w:t>
      </w:r>
      <w:r w:rsidR="00657CF7" w:rsidRPr="00657CF7">
        <w:rPr>
          <w:rFonts w:ascii="Times New Roman" w:hAnsi="Times New Roman"/>
          <w:sz w:val="28"/>
          <w:szCs w:val="28"/>
        </w:rPr>
        <w:t xml:space="preserve">inority and immigrant women constitute an area that requires particular attention, as women of these categories are very often deprived of the most basic rights.  In the political sphere, the “Political Association of Women”, established in 1998 by </w:t>
      </w:r>
      <w:proofErr w:type="gramStart"/>
      <w:r w:rsidR="00657CF7" w:rsidRPr="00657CF7">
        <w:rPr>
          <w:rFonts w:ascii="Times New Roman" w:hAnsi="Times New Roman"/>
          <w:sz w:val="28"/>
          <w:szCs w:val="28"/>
        </w:rPr>
        <w:t>representatives  and</w:t>
      </w:r>
      <w:proofErr w:type="gramEnd"/>
      <w:r w:rsidR="00657CF7" w:rsidRPr="00657CF7">
        <w:rPr>
          <w:rFonts w:ascii="Times New Roman" w:hAnsi="Times New Roman"/>
          <w:sz w:val="28"/>
          <w:szCs w:val="28"/>
        </w:rPr>
        <w:t xml:space="preserve"> prominent figures </w:t>
      </w:r>
      <w:r w:rsidR="00C14A1D">
        <w:rPr>
          <w:rFonts w:ascii="Times New Roman" w:hAnsi="Times New Roman"/>
          <w:sz w:val="28"/>
          <w:szCs w:val="28"/>
        </w:rPr>
        <w:t>from all Greek political parties -</w:t>
      </w:r>
      <w:r w:rsidR="00657CF7" w:rsidRPr="00657CF7">
        <w:rPr>
          <w:rFonts w:ascii="Times New Roman" w:hAnsi="Times New Roman"/>
          <w:sz w:val="28"/>
          <w:szCs w:val="28"/>
        </w:rPr>
        <w:t>except for the Communist Party</w:t>
      </w:r>
      <w:r w:rsidR="00C14A1D">
        <w:rPr>
          <w:rFonts w:ascii="Times New Roman" w:hAnsi="Times New Roman"/>
          <w:sz w:val="28"/>
          <w:szCs w:val="28"/>
        </w:rPr>
        <w:t>-</w:t>
      </w:r>
      <w:r w:rsidR="00657CF7" w:rsidRPr="00657CF7">
        <w:rPr>
          <w:rFonts w:ascii="Times New Roman" w:hAnsi="Times New Roman"/>
          <w:sz w:val="28"/>
          <w:szCs w:val="28"/>
        </w:rPr>
        <w:t>, is fighting for enhancing women’s  participation in political life and decision-making process.</w:t>
      </w:r>
    </w:p>
    <w:p w:rsidR="00606E5F" w:rsidRPr="00606E5F" w:rsidRDefault="00606E5F" w:rsidP="00606E5F">
      <w:pPr>
        <w:ind w:firstLine="720"/>
        <w:jc w:val="both"/>
        <w:rPr>
          <w:rFonts w:ascii="Times New Roman" w:hAnsi="Times New Roman"/>
          <w:sz w:val="28"/>
          <w:szCs w:val="28"/>
        </w:rPr>
      </w:pPr>
      <w:r w:rsidRPr="00606E5F">
        <w:rPr>
          <w:rFonts w:ascii="Times New Roman" w:hAnsi="Times New Roman"/>
          <w:sz w:val="28"/>
          <w:szCs w:val="28"/>
        </w:rPr>
        <w:t>Evaluating the achievements and the changes that have taken place within the last fifty years, Greek women feel duly justified, despite the fact that problems have by no means been adequately solved. Greece, located at the southeastern end of Europe, with a history of 400 years under the Ottoman yoke</w:t>
      </w:r>
      <w:proofErr w:type="gramStart"/>
      <w:r w:rsidRPr="00606E5F">
        <w:rPr>
          <w:rFonts w:ascii="Times New Roman" w:hAnsi="Times New Roman"/>
          <w:sz w:val="28"/>
          <w:szCs w:val="28"/>
        </w:rPr>
        <w:t>,  away</w:t>
      </w:r>
      <w:proofErr w:type="gramEnd"/>
      <w:r w:rsidRPr="00606E5F">
        <w:rPr>
          <w:rFonts w:ascii="Times New Roman" w:hAnsi="Times New Roman"/>
          <w:sz w:val="28"/>
          <w:szCs w:val="28"/>
        </w:rPr>
        <w:t xml:space="preserve"> from the central European political stage, was the late recipient of modernization and enlightenment and this has had its impact upon women’s position in society. Reality in everyday life shows that there is a long way to go until true gender equality is achieved and efforts must be made to encourage further promotion of women’s rights and equal opportunities. </w:t>
      </w:r>
      <w:r w:rsidR="00A24C7F">
        <w:rPr>
          <w:rFonts w:ascii="Times New Roman" w:hAnsi="Times New Roman"/>
          <w:sz w:val="28"/>
          <w:szCs w:val="28"/>
        </w:rPr>
        <w:t>However</w:t>
      </w:r>
      <w:proofErr w:type="gramStart"/>
      <w:r w:rsidR="00A24C7F">
        <w:rPr>
          <w:rFonts w:ascii="Times New Roman" w:hAnsi="Times New Roman"/>
          <w:sz w:val="28"/>
          <w:szCs w:val="28"/>
        </w:rPr>
        <w:t>,  a</w:t>
      </w:r>
      <w:proofErr w:type="gramEnd"/>
      <w:r w:rsidR="00A24C7F">
        <w:rPr>
          <w:rFonts w:ascii="Times New Roman" w:hAnsi="Times New Roman"/>
          <w:sz w:val="28"/>
          <w:szCs w:val="28"/>
        </w:rPr>
        <w:t xml:space="preserve"> strong feminist movement is missing. </w:t>
      </w:r>
      <w:r w:rsidRPr="00606E5F">
        <w:rPr>
          <w:rFonts w:ascii="Times New Roman" w:hAnsi="Times New Roman"/>
          <w:sz w:val="28"/>
          <w:szCs w:val="28"/>
        </w:rPr>
        <w:t xml:space="preserve"> Cultural transformation and </w:t>
      </w:r>
      <w:proofErr w:type="gramStart"/>
      <w:r w:rsidRPr="00606E5F">
        <w:rPr>
          <w:rFonts w:ascii="Times New Roman" w:hAnsi="Times New Roman"/>
          <w:sz w:val="28"/>
          <w:szCs w:val="28"/>
        </w:rPr>
        <w:t>change  in</w:t>
      </w:r>
      <w:proofErr w:type="gramEnd"/>
      <w:r w:rsidRPr="00606E5F">
        <w:rPr>
          <w:rFonts w:ascii="Times New Roman" w:hAnsi="Times New Roman"/>
          <w:sz w:val="28"/>
          <w:szCs w:val="28"/>
        </w:rPr>
        <w:t xml:space="preserve">  mentalities is a process that takes time,  but it can </w:t>
      </w:r>
      <w:r w:rsidR="00A24C7F">
        <w:rPr>
          <w:rFonts w:ascii="Times New Roman" w:hAnsi="Times New Roman"/>
          <w:sz w:val="28"/>
          <w:szCs w:val="28"/>
        </w:rPr>
        <w:t xml:space="preserve">certainly </w:t>
      </w:r>
      <w:r w:rsidRPr="00606E5F">
        <w:rPr>
          <w:rFonts w:ascii="Times New Roman" w:hAnsi="Times New Roman"/>
          <w:sz w:val="28"/>
          <w:szCs w:val="28"/>
        </w:rPr>
        <w:t xml:space="preserve">be accelerated by political will and concerted actions by women, within the framework of civil society, at European and National level. </w:t>
      </w:r>
    </w:p>
    <w:p w:rsidR="00DB23A3" w:rsidRDefault="00922C06" w:rsidP="00364A4B">
      <w:pPr>
        <w:spacing w:before="100" w:beforeAutospacing="1" w:after="100" w:afterAutospacing="1"/>
        <w:ind w:firstLine="851"/>
        <w:contextualSpacing/>
        <w:jc w:val="both"/>
        <w:rPr>
          <w:rFonts w:ascii="Times New Roman" w:hAnsi="Times New Roman"/>
          <w:sz w:val="28"/>
          <w:szCs w:val="28"/>
        </w:rPr>
      </w:pPr>
      <w:r>
        <w:rPr>
          <w:rFonts w:ascii="Times New Roman" w:hAnsi="Times New Roman"/>
          <w:sz w:val="28"/>
          <w:szCs w:val="28"/>
        </w:rPr>
        <w:lastRenderedPageBreak/>
        <w:t>B</w:t>
      </w:r>
      <w:r w:rsidRPr="00922C06">
        <w:rPr>
          <w:rFonts w:ascii="Times New Roman" w:hAnsi="Times New Roman"/>
          <w:sz w:val="28"/>
          <w:szCs w:val="28"/>
        </w:rPr>
        <w:t>eyond issues related to gender equality</w:t>
      </w:r>
      <w:r>
        <w:rPr>
          <w:rFonts w:ascii="Times New Roman" w:hAnsi="Times New Roman"/>
          <w:sz w:val="28"/>
          <w:szCs w:val="28"/>
        </w:rPr>
        <w:t xml:space="preserve">, our societies in SE Europe are facing serious political developments related to </w:t>
      </w:r>
      <w:r w:rsidR="004D5406">
        <w:rPr>
          <w:rFonts w:ascii="Times New Roman" w:hAnsi="Times New Roman"/>
          <w:sz w:val="28"/>
          <w:szCs w:val="28"/>
        </w:rPr>
        <w:t xml:space="preserve">great losses of our socialdemocratic political parties and the rise of  Conservative, nationalistic and </w:t>
      </w:r>
      <w:proofErr w:type="spellStart"/>
      <w:r w:rsidR="004D5406">
        <w:rPr>
          <w:rFonts w:ascii="Times New Roman" w:hAnsi="Times New Roman"/>
          <w:sz w:val="28"/>
          <w:szCs w:val="28"/>
        </w:rPr>
        <w:t>ultra right</w:t>
      </w:r>
      <w:proofErr w:type="spellEnd"/>
      <w:r w:rsidR="004D5406">
        <w:rPr>
          <w:rFonts w:ascii="Times New Roman" w:hAnsi="Times New Roman"/>
          <w:sz w:val="28"/>
          <w:szCs w:val="28"/>
        </w:rPr>
        <w:t xml:space="preserve"> parties (</w:t>
      </w:r>
      <w:proofErr w:type="spellStart"/>
      <w:r w:rsidR="004D5406">
        <w:rPr>
          <w:rFonts w:ascii="Times New Roman" w:hAnsi="Times New Roman"/>
          <w:sz w:val="28"/>
          <w:szCs w:val="28"/>
        </w:rPr>
        <w:t>NeoNazis</w:t>
      </w:r>
      <w:proofErr w:type="spellEnd"/>
      <w:r w:rsidR="004D5406">
        <w:rPr>
          <w:rFonts w:ascii="Times New Roman" w:hAnsi="Times New Roman"/>
          <w:sz w:val="28"/>
          <w:szCs w:val="28"/>
        </w:rPr>
        <w:t xml:space="preserve"> in Greece), threatening our democratic institutions and stability in the region. At the late 1990s, when I was </w:t>
      </w:r>
      <w:r w:rsidR="00B73C9E">
        <w:rPr>
          <w:rFonts w:ascii="Times New Roman" w:hAnsi="Times New Roman"/>
          <w:sz w:val="28"/>
          <w:szCs w:val="28"/>
        </w:rPr>
        <w:t xml:space="preserve">member of </w:t>
      </w:r>
      <w:r w:rsidR="004D5406">
        <w:rPr>
          <w:rFonts w:ascii="Times New Roman" w:hAnsi="Times New Roman"/>
          <w:sz w:val="28"/>
          <w:szCs w:val="28"/>
        </w:rPr>
        <w:t xml:space="preserve">the European Parliament, 13 out of </w:t>
      </w:r>
      <w:r w:rsidR="00B73C9E">
        <w:rPr>
          <w:rFonts w:ascii="Times New Roman" w:hAnsi="Times New Roman"/>
          <w:sz w:val="28"/>
          <w:szCs w:val="28"/>
        </w:rPr>
        <w:t xml:space="preserve">the </w:t>
      </w:r>
      <w:r w:rsidR="004D5406">
        <w:rPr>
          <w:rFonts w:ascii="Times New Roman" w:hAnsi="Times New Roman"/>
          <w:sz w:val="28"/>
          <w:szCs w:val="28"/>
        </w:rPr>
        <w:t>15 countries</w:t>
      </w:r>
      <w:r w:rsidR="00B73C9E">
        <w:rPr>
          <w:rFonts w:ascii="Times New Roman" w:hAnsi="Times New Roman"/>
          <w:sz w:val="28"/>
          <w:szCs w:val="28"/>
        </w:rPr>
        <w:t xml:space="preserve"> of EU</w:t>
      </w:r>
      <w:r w:rsidR="004D5406">
        <w:rPr>
          <w:rFonts w:ascii="Times New Roman" w:hAnsi="Times New Roman"/>
          <w:sz w:val="28"/>
          <w:szCs w:val="28"/>
        </w:rPr>
        <w:t xml:space="preserve"> had socialdemocratic governments</w:t>
      </w:r>
      <w:proofErr w:type="gramStart"/>
      <w:r w:rsidR="00B73C9E">
        <w:rPr>
          <w:rFonts w:ascii="Times New Roman" w:hAnsi="Times New Roman"/>
          <w:sz w:val="28"/>
          <w:szCs w:val="28"/>
        </w:rPr>
        <w:t xml:space="preserve">, </w:t>
      </w:r>
      <w:r w:rsidR="004D5406">
        <w:rPr>
          <w:rFonts w:ascii="Times New Roman" w:hAnsi="Times New Roman"/>
          <w:sz w:val="28"/>
          <w:szCs w:val="28"/>
        </w:rPr>
        <w:t xml:space="preserve"> who</w:t>
      </w:r>
      <w:proofErr w:type="gramEnd"/>
      <w:r w:rsidR="004D5406">
        <w:rPr>
          <w:rFonts w:ascii="Times New Roman" w:hAnsi="Times New Roman"/>
          <w:sz w:val="28"/>
          <w:szCs w:val="28"/>
        </w:rPr>
        <w:t xml:space="preserve"> shaped  the </w:t>
      </w:r>
      <w:r w:rsidR="00B73C9E">
        <w:rPr>
          <w:rFonts w:ascii="Times New Roman" w:hAnsi="Times New Roman"/>
          <w:sz w:val="28"/>
          <w:szCs w:val="28"/>
        </w:rPr>
        <w:t xml:space="preserve"> European </w:t>
      </w:r>
      <w:r w:rsidR="004D5406">
        <w:rPr>
          <w:rFonts w:ascii="Times New Roman" w:hAnsi="Times New Roman"/>
          <w:sz w:val="28"/>
          <w:szCs w:val="28"/>
        </w:rPr>
        <w:t>political agenda</w:t>
      </w:r>
      <w:r w:rsidR="00B73C9E">
        <w:rPr>
          <w:rFonts w:ascii="Times New Roman" w:hAnsi="Times New Roman"/>
          <w:sz w:val="28"/>
          <w:szCs w:val="28"/>
        </w:rPr>
        <w:t xml:space="preserve">.  </w:t>
      </w:r>
      <w:r w:rsidR="004D5406">
        <w:rPr>
          <w:rFonts w:ascii="Times New Roman" w:hAnsi="Times New Roman"/>
          <w:sz w:val="28"/>
          <w:szCs w:val="28"/>
        </w:rPr>
        <w:t xml:space="preserve">Now we are witnessing the rise of Le Pen in France and the great victory of the </w:t>
      </w:r>
      <w:proofErr w:type="spellStart"/>
      <w:r w:rsidR="004D5406">
        <w:rPr>
          <w:rFonts w:ascii="Times New Roman" w:hAnsi="Times New Roman"/>
          <w:sz w:val="28"/>
          <w:szCs w:val="28"/>
        </w:rPr>
        <w:t>Toris</w:t>
      </w:r>
      <w:proofErr w:type="spellEnd"/>
      <w:r w:rsidR="004D5406">
        <w:rPr>
          <w:rFonts w:ascii="Times New Roman" w:hAnsi="Times New Roman"/>
          <w:sz w:val="28"/>
          <w:szCs w:val="28"/>
        </w:rPr>
        <w:t xml:space="preserve"> in UK’s last elections. Both statistics and </w:t>
      </w:r>
      <w:r w:rsidR="00B73C9E">
        <w:rPr>
          <w:rFonts w:ascii="Times New Roman" w:hAnsi="Times New Roman"/>
          <w:sz w:val="28"/>
          <w:szCs w:val="28"/>
        </w:rPr>
        <w:t>political s</w:t>
      </w:r>
      <w:r w:rsidR="004D5406">
        <w:rPr>
          <w:rFonts w:ascii="Times New Roman" w:hAnsi="Times New Roman"/>
          <w:sz w:val="28"/>
          <w:szCs w:val="28"/>
        </w:rPr>
        <w:t>cience show</w:t>
      </w:r>
      <w:r w:rsidR="00606E5F">
        <w:rPr>
          <w:rFonts w:ascii="Times New Roman" w:hAnsi="Times New Roman"/>
          <w:sz w:val="28"/>
          <w:szCs w:val="28"/>
        </w:rPr>
        <w:t xml:space="preserve"> that Socialdemocracy in EU is currently undergoing the most serious crisis since its foundation.</w:t>
      </w:r>
    </w:p>
    <w:p w:rsidR="00836B03" w:rsidRDefault="00DB23A3" w:rsidP="00364A4B">
      <w:pPr>
        <w:spacing w:before="100" w:beforeAutospacing="1" w:after="100" w:afterAutospacing="1"/>
        <w:ind w:firstLine="851"/>
        <w:contextualSpacing/>
        <w:jc w:val="both"/>
        <w:rPr>
          <w:rFonts w:ascii="Times New Roman" w:hAnsi="Times New Roman"/>
          <w:sz w:val="28"/>
          <w:szCs w:val="28"/>
        </w:rPr>
      </w:pPr>
      <w:r w:rsidRPr="00DB23A3">
        <w:rPr>
          <w:rFonts w:ascii="Times New Roman" w:hAnsi="Times New Roman"/>
          <w:sz w:val="28"/>
          <w:szCs w:val="28"/>
        </w:rPr>
        <w:t xml:space="preserve">Under the current financial crisis, the rocketing unemployment and the rise of the far right, the situation of women in EU is under threat. </w:t>
      </w:r>
      <w:r w:rsidR="00236DFD">
        <w:rPr>
          <w:rFonts w:ascii="Times New Roman" w:hAnsi="Times New Roman"/>
          <w:sz w:val="28"/>
          <w:szCs w:val="28"/>
        </w:rPr>
        <w:t>The right, h</w:t>
      </w:r>
      <w:r w:rsidRPr="00DB23A3">
        <w:rPr>
          <w:rFonts w:ascii="Times New Roman" w:hAnsi="Times New Roman"/>
          <w:sz w:val="28"/>
          <w:szCs w:val="28"/>
        </w:rPr>
        <w:t>istorically</w:t>
      </w:r>
      <w:r w:rsidR="00236DFD">
        <w:rPr>
          <w:rFonts w:ascii="Times New Roman" w:hAnsi="Times New Roman"/>
          <w:sz w:val="28"/>
          <w:szCs w:val="28"/>
        </w:rPr>
        <w:t xml:space="preserve">, </w:t>
      </w:r>
      <w:r w:rsidRPr="00DB23A3">
        <w:rPr>
          <w:rFonts w:ascii="Times New Roman" w:hAnsi="Times New Roman"/>
          <w:sz w:val="28"/>
          <w:szCs w:val="28"/>
        </w:rPr>
        <w:t xml:space="preserve">has always been hostile towards feminism and equal rights. Since these values lie at the core of socialdemocratic theory and practice, the socialist parties must keep supporting women’s organizations and join forces with </w:t>
      </w:r>
      <w:r>
        <w:rPr>
          <w:rFonts w:ascii="Times New Roman" w:hAnsi="Times New Roman"/>
          <w:sz w:val="28"/>
          <w:szCs w:val="28"/>
        </w:rPr>
        <w:t xml:space="preserve">PES </w:t>
      </w:r>
      <w:r w:rsidRPr="00DB23A3">
        <w:rPr>
          <w:rFonts w:ascii="Times New Roman" w:hAnsi="Times New Roman"/>
          <w:sz w:val="28"/>
          <w:szCs w:val="28"/>
        </w:rPr>
        <w:t xml:space="preserve">Women to eliminate unequal gender hierarchies, deconstruct patriarchy, achieve a gender balance in all democratic institutions and a fair share of political power and domestic care.  Recent studies have shown that gender inequality is a clear waste of human resources and has a high political, economic and social cost.  </w:t>
      </w:r>
      <w:r w:rsidR="00364A4B">
        <w:rPr>
          <w:rFonts w:ascii="Times New Roman" w:hAnsi="Times New Roman"/>
          <w:sz w:val="28"/>
          <w:szCs w:val="28"/>
        </w:rPr>
        <w:t xml:space="preserve"> </w:t>
      </w:r>
    </w:p>
    <w:p w:rsidR="00321BB7" w:rsidRDefault="00364A4B" w:rsidP="00364A4B">
      <w:pPr>
        <w:spacing w:before="100" w:beforeAutospacing="1" w:after="100" w:afterAutospacing="1"/>
        <w:ind w:firstLine="851"/>
        <w:contextualSpacing/>
        <w:jc w:val="both"/>
        <w:rPr>
          <w:rFonts w:ascii="Times New Roman" w:hAnsi="Times New Roman"/>
          <w:sz w:val="28"/>
          <w:szCs w:val="28"/>
        </w:rPr>
      </w:pPr>
      <w:r>
        <w:rPr>
          <w:rFonts w:ascii="Times New Roman" w:hAnsi="Times New Roman"/>
          <w:sz w:val="28"/>
          <w:szCs w:val="28"/>
        </w:rPr>
        <w:t>Women should play a very important role in renewing</w:t>
      </w:r>
      <w:r w:rsidR="00836B03">
        <w:rPr>
          <w:rFonts w:ascii="Times New Roman" w:hAnsi="Times New Roman"/>
          <w:sz w:val="28"/>
          <w:szCs w:val="28"/>
        </w:rPr>
        <w:t xml:space="preserve"> and empowering socialdemocratic ideals</w:t>
      </w:r>
      <w:r w:rsidR="000F26E6">
        <w:rPr>
          <w:rFonts w:ascii="Times New Roman" w:hAnsi="Times New Roman"/>
          <w:sz w:val="28"/>
          <w:szCs w:val="28"/>
        </w:rPr>
        <w:t xml:space="preserve">, </w:t>
      </w:r>
      <w:r>
        <w:rPr>
          <w:rFonts w:ascii="Times New Roman" w:hAnsi="Times New Roman"/>
          <w:sz w:val="28"/>
          <w:szCs w:val="28"/>
        </w:rPr>
        <w:t xml:space="preserve">as they have done many times in the past. </w:t>
      </w:r>
      <w:r w:rsidR="000F26E6">
        <w:rPr>
          <w:rFonts w:ascii="Times New Roman" w:hAnsi="Times New Roman"/>
          <w:sz w:val="28"/>
          <w:szCs w:val="28"/>
        </w:rPr>
        <w:t xml:space="preserve"> Feminists</w:t>
      </w:r>
      <w:r>
        <w:rPr>
          <w:rFonts w:ascii="Times New Roman" w:hAnsi="Times New Roman"/>
          <w:sz w:val="28"/>
          <w:szCs w:val="28"/>
        </w:rPr>
        <w:t xml:space="preserve"> </w:t>
      </w:r>
      <w:r w:rsidR="00836B03">
        <w:rPr>
          <w:rFonts w:ascii="Times New Roman" w:hAnsi="Times New Roman"/>
          <w:sz w:val="28"/>
          <w:szCs w:val="28"/>
        </w:rPr>
        <w:t xml:space="preserve">have always been </w:t>
      </w:r>
      <w:r>
        <w:rPr>
          <w:rFonts w:ascii="Times New Roman" w:hAnsi="Times New Roman"/>
          <w:sz w:val="28"/>
          <w:szCs w:val="28"/>
        </w:rPr>
        <w:t>very active in the region</w:t>
      </w:r>
      <w:r w:rsidR="00836B03">
        <w:rPr>
          <w:rFonts w:ascii="Times New Roman" w:hAnsi="Times New Roman"/>
          <w:sz w:val="28"/>
          <w:szCs w:val="28"/>
        </w:rPr>
        <w:t xml:space="preserve">, although </w:t>
      </w:r>
      <w:r>
        <w:rPr>
          <w:rFonts w:ascii="Times New Roman" w:hAnsi="Times New Roman"/>
          <w:sz w:val="28"/>
          <w:szCs w:val="28"/>
        </w:rPr>
        <w:t xml:space="preserve">their initiatives </w:t>
      </w:r>
      <w:r w:rsidR="00836B03">
        <w:rPr>
          <w:rFonts w:ascii="Times New Roman" w:hAnsi="Times New Roman"/>
          <w:sz w:val="28"/>
          <w:szCs w:val="28"/>
        </w:rPr>
        <w:t xml:space="preserve">and rights </w:t>
      </w:r>
      <w:r w:rsidR="00C14A1D">
        <w:rPr>
          <w:rFonts w:ascii="Times New Roman" w:hAnsi="Times New Roman"/>
          <w:sz w:val="28"/>
          <w:szCs w:val="28"/>
        </w:rPr>
        <w:t xml:space="preserve">have been </w:t>
      </w:r>
      <w:r w:rsidR="00836B03">
        <w:rPr>
          <w:rFonts w:ascii="Times New Roman" w:hAnsi="Times New Roman"/>
          <w:sz w:val="28"/>
          <w:szCs w:val="28"/>
        </w:rPr>
        <w:t xml:space="preserve">persistently </w:t>
      </w:r>
      <w:r>
        <w:rPr>
          <w:rFonts w:ascii="Times New Roman" w:hAnsi="Times New Roman"/>
          <w:sz w:val="28"/>
          <w:szCs w:val="28"/>
        </w:rPr>
        <w:t xml:space="preserve">undermined by the Balkan/Mediterranean/Patriarchal culture. </w:t>
      </w:r>
      <w:r w:rsidR="000F26E6">
        <w:rPr>
          <w:rFonts w:ascii="Times New Roman" w:hAnsi="Times New Roman"/>
          <w:sz w:val="28"/>
          <w:szCs w:val="28"/>
        </w:rPr>
        <w:t xml:space="preserve"> We should not forget the plethora of </w:t>
      </w:r>
      <w:r>
        <w:rPr>
          <w:rFonts w:ascii="Times New Roman" w:hAnsi="Times New Roman"/>
          <w:sz w:val="28"/>
          <w:szCs w:val="28"/>
        </w:rPr>
        <w:t>initiatives for pea</w:t>
      </w:r>
      <w:r w:rsidR="00836B03">
        <w:rPr>
          <w:rFonts w:ascii="Times New Roman" w:hAnsi="Times New Roman"/>
          <w:sz w:val="28"/>
          <w:szCs w:val="28"/>
        </w:rPr>
        <w:t>ce and cooperation in the 1990s:</w:t>
      </w:r>
      <w:r>
        <w:rPr>
          <w:rFonts w:ascii="Times New Roman" w:hAnsi="Times New Roman"/>
          <w:sz w:val="28"/>
          <w:szCs w:val="28"/>
        </w:rPr>
        <w:t xml:space="preserve"> the </w:t>
      </w:r>
      <w:r w:rsidRPr="00C14A1D">
        <w:rPr>
          <w:rFonts w:ascii="Times New Roman" w:hAnsi="Times New Roman"/>
          <w:i/>
          <w:sz w:val="28"/>
          <w:szCs w:val="28"/>
        </w:rPr>
        <w:t>Win Balkans</w:t>
      </w:r>
      <w:r>
        <w:rPr>
          <w:rFonts w:ascii="Times New Roman" w:hAnsi="Times New Roman"/>
          <w:sz w:val="28"/>
          <w:szCs w:val="28"/>
        </w:rPr>
        <w:t xml:space="preserve"> project, </w:t>
      </w:r>
      <w:r w:rsidR="000F26E6">
        <w:rPr>
          <w:rFonts w:ascii="Times New Roman" w:hAnsi="Times New Roman"/>
          <w:sz w:val="28"/>
          <w:szCs w:val="28"/>
        </w:rPr>
        <w:t xml:space="preserve"> the Athens Conference for peace, </w:t>
      </w:r>
      <w:r>
        <w:rPr>
          <w:rFonts w:ascii="Times New Roman" w:hAnsi="Times New Roman"/>
          <w:sz w:val="28"/>
          <w:szCs w:val="28"/>
        </w:rPr>
        <w:t xml:space="preserve">the initiatives within the framework of the </w:t>
      </w:r>
      <w:r w:rsidRPr="00C14A1D">
        <w:rPr>
          <w:rFonts w:ascii="Times New Roman" w:hAnsi="Times New Roman"/>
          <w:i/>
          <w:sz w:val="28"/>
          <w:szCs w:val="28"/>
        </w:rPr>
        <w:t>Stability Pact,</w:t>
      </w:r>
      <w:r>
        <w:rPr>
          <w:rFonts w:ascii="Times New Roman" w:hAnsi="Times New Roman"/>
          <w:sz w:val="28"/>
          <w:szCs w:val="28"/>
        </w:rPr>
        <w:t xml:space="preserve"> the </w:t>
      </w:r>
      <w:r w:rsidRPr="00C14A1D">
        <w:rPr>
          <w:rFonts w:ascii="Times New Roman" w:hAnsi="Times New Roman"/>
          <w:i/>
          <w:sz w:val="28"/>
          <w:szCs w:val="28"/>
        </w:rPr>
        <w:t>National Parliaments initiatives and networks</w:t>
      </w:r>
      <w:r>
        <w:rPr>
          <w:rFonts w:ascii="Times New Roman" w:hAnsi="Times New Roman"/>
          <w:sz w:val="28"/>
          <w:szCs w:val="28"/>
        </w:rPr>
        <w:t xml:space="preserve">, the sharing of good practices, methods and Know-how, </w:t>
      </w:r>
      <w:r w:rsidR="00836B03">
        <w:rPr>
          <w:rFonts w:ascii="Times New Roman" w:hAnsi="Times New Roman"/>
          <w:sz w:val="28"/>
          <w:szCs w:val="28"/>
        </w:rPr>
        <w:t xml:space="preserve"> the excellent work carried </w:t>
      </w:r>
      <w:r w:rsidR="00321BB7">
        <w:rPr>
          <w:rFonts w:ascii="Times New Roman" w:hAnsi="Times New Roman"/>
          <w:sz w:val="28"/>
          <w:szCs w:val="28"/>
        </w:rPr>
        <w:t xml:space="preserve">out </w:t>
      </w:r>
      <w:r w:rsidR="00836B03">
        <w:rPr>
          <w:rFonts w:ascii="Times New Roman" w:hAnsi="Times New Roman"/>
          <w:sz w:val="28"/>
          <w:szCs w:val="28"/>
        </w:rPr>
        <w:t xml:space="preserve">by the </w:t>
      </w:r>
      <w:r w:rsidR="00836B03" w:rsidRPr="00C14A1D">
        <w:rPr>
          <w:rFonts w:ascii="Times New Roman" w:hAnsi="Times New Roman"/>
          <w:i/>
          <w:sz w:val="28"/>
          <w:szCs w:val="28"/>
        </w:rPr>
        <w:t xml:space="preserve">CEE </w:t>
      </w:r>
      <w:r w:rsidR="008A0396" w:rsidRPr="00C14A1D">
        <w:rPr>
          <w:rFonts w:ascii="Times New Roman" w:hAnsi="Times New Roman"/>
          <w:i/>
          <w:sz w:val="28"/>
          <w:szCs w:val="28"/>
        </w:rPr>
        <w:t>Network.</w:t>
      </w:r>
      <w:r w:rsidR="008A0396">
        <w:rPr>
          <w:rFonts w:ascii="Times New Roman" w:hAnsi="Times New Roman"/>
          <w:sz w:val="28"/>
          <w:szCs w:val="28"/>
        </w:rPr>
        <w:t xml:space="preserve">  </w:t>
      </w:r>
    </w:p>
    <w:p w:rsidR="00364A4B" w:rsidRDefault="008A0396" w:rsidP="00364A4B">
      <w:pPr>
        <w:spacing w:before="100" w:beforeAutospacing="1" w:after="100" w:afterAutospacing="1"/>
        <w:ind w:firstLine="851"/>
        <w:contextualSpacing/>
        <w:jc w:val="both"/>
        <w:rPr>
          <w:rFonts w:ascii="Times New Roman" w:hAnsi="Times New Roman"/>
          <w:sz w:val="28"/>
          <w:szCs w:val="28"/>
        </w:rPr>
      </w:pPr>
      <w:proofErr w:type="gramStart"/>
      <w:r>
        <w:rPr>
          <w:rFonts w:ascii="Times New Roman" w:hAnsi="Times New Roman"/>
          <w:sz w:val="28"/>
          <w:szCs w:val="28"/>
        </w:rPr>
        <w:t>Now</w:t>
      </w:r>
      <w:r w:rsidR="00C14A1D">
        <w:rPr>
          <w:rFonts w:ascii="Times New Roman" w:hAnsi="Times New Roman"/>
          <w:sz w:val="28"/>
          <w:szCs w:val="28"/>
        </w:rPr>
        <w:t xml:space="preserve">adays </w:t>
      </w:r>
      <w:r>
        <w:rPr>
          <w:rFonts w:ascii="Times New Roman" w:hAnsi="Times New Roman"/>
          <w:sz w:val="28"/>
          <w:szCs w:val="28"/>
        </w:rPr>
        <w:t xml:space="preserve"> we</w:t>
      </w:r>
      <w:proofErr w:type="gramEnd"/>
      <w:r>
        <w:rPr>
          <w:rFonts w:ascii="Times New Roman" w:hAnsi="Times New Roman"/>
          <w:sz w:val="28"/>
          <w:szCs w:val="28"/>
        </w:rPr>
        <w:t xml:space="preserve"> </w:t>
      </w:r>
      <w:r w:rsidR="000F26E6">
        <w:rPr>
          <w:rFonts w:ascii="Times New Roman" w:hAnsi="Times New Roman"/>
          <w:sz w:val="28"/>
          <w:szCs w:val="28"/>
        </w:rPr>
        <w:t xml:space="preserve">possess </w:t>
      </w:r>
      <w:r w:rsidR="00126F77">
        <w:rPr>
          <w:rFonts w:ascii="Times New Roman" w:hAnsi="Times New Roman"/>
          <w:sz w:val="28"/>
          <w:szCs w:val="28"/>
        </w:rPr>
        <w:t xml:space="preserve">the </w:t>
      </w:r>
      <w:r>
        <w:rPr>
          <w:rFonts w:ascii="Times New Roman" w:hAnsi="Times New Roman"/>
          <w:sz w:val="28"/>
          <w:szCs w:val="28"/>
        </w:rPr>
        <w:t xml:space="preserve">knowledge and the </w:t>
      </w:r>
      <w:r w:rsidR="00126F77">
        <w:rPr>
          <w:rFonts w:ascii="Times New Roman" w:hAnsi="Times New Roman"/>
          <w:sz w:val="28"/>
          <w:szCs w:val="28"/>
        </w:rPr>
        <w:t>experience</w:t>
      </w:r>
      <w:r>
        <w:rPr>
          <w:rFonts w:ascii="Times New Roman" w:hAnsi="Times New Roman"/>
          <w:sz w:val="28"/>
          <w:szCs w:val="28"/>
        </w:rPr>
        <w:t xml:space="preserve">. </w:t>
      </w:r>
      <w:r w:rsidR="00126F77">
        <w:rPr>
          <w:rFonts w:ascii="Times New Roman" w:hAnsi="Times New Roman"/>
          <w:sz w:val="28"/>
          <w:szCs w:val="28"/>
        </w:rPr>
        <w:t xml:space="preserve"> The best way to achieve our goals is to</w:t>
      </w:r>
      <w:r w:rsidR="000F26E6">
        <w:rPr>
          <w:rFonts w:ascii="Times New Roman" w:hAnsi="Times New Roman"/>
          <w:sz w:val="28"/>
          <w:szCs w:val="28"/>
        </w:rPr>
        <w:t xml:space="preserve"> convince </w:t>
      </w:r>
      <w:proofErr w:type="gramStart"/>
      <w:r w:rsidR="000F26E6">
        <w:rPr>
          <w:rFonts w:ascii="Times New Roman" w:hAnsi="Times New Roman"/>
          <w:sz w:val="28"/>
          <w:szCs w:val="28"/>
        </w:rPr>
        <w:t>and  mobilize</w:t>
      </w:r>
      <w:proofErr w:type="gramEnd"/>
      <w:r w:rsidR="000F26E6">
        <w:rPr>
          <w:rFonts w:ascii="Times New Roman" w:hAnsi="Times New Roman"/>
          <w:sz w:val="28"/>
          <w:szCs w:val="28"/>
        </w:rPr>
        <w:t xml:space="preserve"> women</w:t>
      </w:r>
      <w:r w:rsidR="00321BB7">
        <w:rPr>
          <w:rFonts w:ascii="Times New Roman" w:hAnsi="Times New Roman"/>
          <w:sz w:val="28"/>
          <w:szCs w:val="28"/>
        </w:rPr>
        <w:t xml:space="preserve"> to make use of </w:t>
      </w:r>
      <w:r w:rsidR="00126F77">
        <w:rPr>
          <w:rFonts w:ascii="Times New Roman" w:hAnsi="Times New Roman"/>
          <w:sz w:val="28"/>
          <w:szCs w:val="28"/>
        </w:rPr>
        <w:t xml:space="preserve"> their powers to </w:t>
      </w:r>
      <w:r>
        <w:rPr>
          <w:rFonts w:ascii="Times New Roman" w:hAnsi="Times New Roman"/>
          <w:sz w:val="28"/>
          <w:szCs w:val="28"/>
        </w:rPr>
        <w:t xml:space="preserve">transform </w:t>
      </w:r>
      <w:r w:rsidR="00126F77">
        <w:rPr>
          <w:rFonts w:ascii="Times New Roman" w:hAnsi="Times New Roman"/>
          <w:sz w:val="28"/>
          <w:szCs w:val="28"/>
        </w:rPr>
        <w:t xml:space="preserve"> this region </w:t>
      </w:r>
      <w:r w:rsidR="000F26E6">
        <w:rPr>
          <w:rFonts w:ascii="Times New Roman" w:hAnsi="Times New Roman"/>
          <w:sz w:val="28"/>
          <w:szCs w:val="28"/>
        </w:rPr>
        <w:t xml:space="preserve">and make it </w:t>
      </w:r>
      <w:r w:rsidR="00126F77">
        <w:rPr>
          <w:rFonts w:ascii="Times New Roman" w:hAnsi="Times New Roman"/>
          <w:sz w:val="28"/>
          <w:szCs w:val="28"/>
        </w:rPr>
        <w:t xml:space="preserve">a better place to live, work and prosper. </w:t>
      </w:r>
    </w:p>
    <w:p w:rsidR="009C51A9" w:rsidRDefault="009C51A9" w:rsidP="009C51A9">
      <w:pPr>
        <w:spacing w:before="100" w:beforeAutospacing="1" w:after="100" w:afterAutospacing="1"/>
        <w:ind w:firstLine="851"/>
        <w:contextualSpacing/>
        <w:jc w:val="both"/>
        <w:rPr>
          <w:rFonts w:ascii="Times New Roman" w:hAnsi="Times New Roman"/>
          <w:sz w:val="28"/>
          <w:szCs w:val="28"/>
        </w:rPr>
      </w:pPr>
    </w:p>
    <w:p w:rsidR="009C51A9" w:rsidRPr="009C51A9" w:rsidRDefault="009C51A9" w:rsidP="009C51A9">
      <w:pPr>
        <w:spacing w:before="100" w:beforeAutospacing="1" w:after="100" w:afterAutospacing="1"/>
        <w:ind w:firstLine="851"/>
        <w:contextualSpacing/>
        <w:jc w:val="both"/>
        <w:rPr>
          <w:rFonts w:ascii="Times New Roman" w:hAnsi="Times New Roman"/>
          <w:sz w:val="28"/>
          <w:szCs w:val="28"/>
        </w:rPr>
      </w:pPr>
      <w:r>
        <w:rPr>
          <w:rFonts w:ascii="Times New Roman" w:hAnsi="Times New Roman"/>
          <w:sz w:val="28"/>
          <w:szCs w:val="28"/>
        </w:rPr>
        <w:t xml:space="preserve">Ideas </w:t>
      </w:r>
      <w:r w:rsidR="000F1C8F">
        <w:rPr>
          <w:rFonts w:ascii="Times New Roman" w:hAnsi="Times New Roman"/>
          <w:sz w:val="28"/>
          <w:szCs w:val="28"/>
        </w:rPr>
        <w:t>- perspectives</w:t>
      </w:r>
      <w:r>
        <w:rPr>
          <w:rFonts w:ascii="Times New Roman" w:hAnsi="Times New Roman"/>
          <w:sz w:val="28"/>
          <w:szCs w:val="28"/>
        </w:rPr>
        <w:t>:</w:t>
      </w:r>
    </w:p>
    <w:p w:rsidR="009C51A9" w:rsidRPr="009C51A9" w:rsidRDefault="009C51A9" w:rsidP="009C51A9">
      <w:pPr>
        <w:spacing w:before="100" w:beforeAutospacing="1" w:after="100" w:afterAutospacing="1"/>
        <w:ind w:firstLine="851"/>
        <w:contextualSpacing/>
        <w:jc w:val="both"/>
        <w:rPr>
          <w:rFonts w:ascii="Times New Roman" w:hAnsi="Times New Roman"/>
          <w:sz w:val="28"/>
          <w:szCs w:val="28"/>
        </w:rPr>
      </w:pPr>
      <w:r w:rsidRPr="009C51A9">
        <w:rPr>
          <w:rFonts w:ascii="Times New Roman" w:hAnsi="Times New Roman"/>
          <w:sz w:val="28"/>
          <w:szCs w:val="28"/>
        </w:rPr>
        <w:lastRenderedPageBreak/>
        <w:t>1.</w:t>
      </w:r>
      <w:r w:rsidRPr="009C51A9">
        <w:rPr>
          <w:rFonts w:ascii="Times New Roman" w:hAnsi="Times New Roman"/>
          <w:sz w:val="28"/>
          <w:szCs w:val="28"/>
        </w:rPr>
        <w:tab/>
        <w:t>Insist on the gender pe</w:t>
      </w:r>
      <w:r w:rsidR="007452B5">
        <w:rPr>
          <w:rFonts w:ascii="Times New Roman" w:hAnsi="Times New Roman"/>
          <w:sz w:val="28"/>
          <w:szCs w:val="28"/>
        </w:rPr>
        <w:t>rspective, in finding solutions</w:t>
      </w:r>
      <w:r w:rsidRPr="009C51A9">
        <w:rPr>
          <w:rFonts w:ascii="Times New Roman" w:hAnsi="Times New Roman"/>
          <w:sz w:val="28"/>
          <w:szCs w:val="28"/>
        </w:rPr>
        <w:t xml:space="preserve"> to the current problems of financial crisis and the necessary changes to socioeconomic a</w:t>
      </w:r>
      <w:r w:rsidR="004C48A6">
        <w:rPr>
          <w:rFonts w:ascii="Times New Roman" w:hAnsi="Times New Roman"/>
          <w:sz w:val="28"/>
          <w:szCs w:val="28"/>
        </w:rPr>
        <w:t xml:space="preserve">nd political architecture </w:t>
      </w:r>
      <w:proofErr w:type="gramStart"/>
      <w:r w:rsidR="004C48A6">
        <w:rPr>
          <w:rFonts w:ascii="Times New Roman" w:hAnsi="Times New Roman"/>
          <w:sz w:val="28"/>
          <w:szCs w:val="28"/>
        </w:rPr>
        <w:t xml:space="preserve">of </w:t>
      </w:r>
      <w:r w:rsidR="000F1C8F">
        <w:rPr>
          <w:rFonts w:ascii="Times New Roman" w:hAnsi="Times New Roman"/>
          <w:sz w:val="28"/>
          <w:szCs w:val="28"/>
        </w:rPr>
        <w:t xml:space="preserve"> </w:t>
      </w:r>
      <w:r w:rsidR="004C48A6">
        <w:rPr>
          <w:rFonts w:ascii="Times New Roman" w:hAnsi="Times New Roman"/>
          <w:sz w:val="28"/>
          <w:szCs w:val="28"/>
        </w:rPr>
        <w:t>EU</w:t>
      </w:r>
      <w:proofErr w:type="gramEnd"/>
      <w:r w:rsidR="000F1C8F">
        <w:rPr>
          <w:rFonts w:ascii="Times New Roman" w:hAnsi="Times New Roman"/>
          <w:sz w:val="28"/>
          <w:szCs w:val="28"/>
        </w:rPr>
        <w:t xml:space="preserve">, as well as to </w:t>
      </w:r>
      <w:r w:rsidR="004C48A6">
        <w:rPr>
          <w:rFonts w:ascii="Times New Roman" w:hAnsi="Times New Roman"/>
          <w:sz w:val="28"/>
          <w:szCs w:val="28"/>
        </w:rPr>
        <w:t>moderniz</w:t>
      </w:r>
      <w:r w:rsidR="000F1C8F">
        <w:rPr>
          <w:rFonts w:ascii="Times New Roman" w:hAnsi="Times New Roman"/>
          <w:sz w:val="28"/>
          <w:szCs w:val="28"/>
        </w:rPr>
        <w:t xml:space="preserve">ing </w:t>
      </w:r>
      <w:r w:rsidR="004C48A6">
        <w:rPr>
          <w:rFonts w:ascii="Times New Roman" w:hAnsi="Times New Roman"/>
          <w:sz w:val="28"/>
          <w:szCs w:val="28"/>
        </w:rPr>
        <w:t xml:space="preserve"> our countries</w:t>
      </w:r>
      <w:r w:rsidR="000F1C8F">
        <w:rPr>
          <w:rFonts w:ascii="Times New Roman" w:hAnsi="Times New Roman"/>
          <w:sz w:val="28"/>
          <w:szCs w:val="28"/>
        </w:rPr>
        <w:t>’</w:t>
      </w:r>
      <w:r w:rsidR="004C48A6">
        <w:rPr>
          <w:rFonts w:ascii="Times New Roman" w:hAnsi="Times New Roman"/>
          <w:sz w:val="28"/>
          <w:szCs w:val="28"/>
        </w:rPr>
        <w:t xml:space="preserve"> systems.</w:t>
      </w:r>
    </w:p>
    <w:p w:rsidR="009C51A9" w:rsidRPr="009C51A9" w:rsidRDefault="009C51A9" w:rsidP="009C51A9">
      <w:pPr>
        <w:spacing w:before="100" w:beforeAutospacing="1" w:after="100" w:afterAutospacing="1"/>
        <w:ind w:firstLine="851"/>
        <w:contextualSpacing/>
        <w:jc w:val="both"/>
        <w:rPr>
          <w:rFonts w:ascii="Times New Roman" w:hAnsi="Times New Roman"/>
          <w:sz w:val="28"/>
          <w:szCs w:val="28"/>
        </w:rPr>
      </w:pPr>
      <w:r w:rsidRPr="009C51A9">
        <w:rPr>
          <w:rFonts w:ascii="Times New Roman" w:hAnsi="Times New Roman"/>
          <w:sz w:val="28"/>
          <w:szCs w:val="28"/>
        </w:rPr>
        <w:t>2.</w:t>
      </w:r>
      <w:r w:rsidRPr="009C51A9">
        <w:rPr>
          <w:rFonts w:ascii="Times New Roman" w:hAnsi="Times New Roman"/>
          <w:sz w:val="28"/>
          <w:szCs w:val="28"/>
        </w:rPr>
        <w:tab/>
        <w:t>Keep EU united, make the necessary structural changes and mobilize women throughout Europe to regenerate socialdemocratic ideals of equality, social justice, solidarity and a fair distribution of wealth.</w:t>
      </w:r>
    </w:p>
    <w:p w:rsidR="009C51A9" w:rsidRPr="009C51A9" w:rsidRDefault="009C51A9" w:rsidP="009C51A9">
      <w:pPr>
        <w:spacing w:before="100" w:beforeAutospacing="1" w:after="100" w:afterAutospacing="1"/>
        <w:ind w:firstLine="851"/>
        <w:contextualSpacing/>
        <w:jc w:val="both"/>
        <w:rPr>
          <w:rFonts w:ascii="Times New Roman" w:hAnsi="Times New Roman"/>
          <w:sz w:val="28"/>
          <w:szCs w:val="28"/>
        </w:rPr>
      </w:pPr>
      <w:r w:rsidRPr="009C51A9">
        <w:rPr>
          <w:rFonts w:ascii="Times New Roman" w:hAnsi="Times New Roman"/>
          <w:sz w:val="28"/>
          <w:szCs w:val="28"/>
        </w:rPr>
        <w:t>3.</w:t>
      </w:r>
      <w:r w:rsidRPr="009C51A9">
        <w:rPr>
          <w:rFonts w:ascii="Times New Roman" w:hAnsi="Times New Roman"/>
          <w:sz w:val="28"/>
          <w:szCs w:val="28"/>
        </w:rPr>
        <w:tab/>
        <w:t xml:space="preserve">Combat youth and female unemployment, </w:t>
      </w:r>
      <w:r w:rsidR="00006BED">
        <w:rPr>
          <w:rFonts w:ascii="Times New Roman" w:hAnsi="Times New Roman"/>
          <w:sz w:val="28"/>
          <w:szCs w:val="28"/>
        </w:rPr>
        <w:t xml:space="preserve">by investing in human resources, </w:t>
      </w:r>
      <w:proofErr w:type="gramStart"/>
      <w:r w:rsidR="00006BED">
        <w:rPr>
          <w:rFonts w:ascii="Times New Roman" w:hAnsi="Times New Roman"/>
          <w:sz w:val="28"/>
          <w:szCs w:val="28"/>
        </w:rPr>
        <w:t>research  and</w:t>
      </w:r>
      <w:proofErr w:type="gramEnd"/>
      <w:r w:rsidR="00006BED">
        <w:rPr>
          <w:rFonts w:ascii="Times New Roman" w:hAnsi="Times New Roman"/>
          <w:sz w:val="28"/>
          <w:szCs w:val="28"/>
        </w:rPr>
        <w:t xml:space="preserve"> innovation, </w:t>
      </w:r>
      <w:r w:rsidRPr="009C51A9">
        <w:rPr>
          <w:rFonts w:ascii="Times New Roman" w:hAnsi="Times New Roman"/>
          <w:sz w:val="28"/>
          <w:szCs w:val="28"/>
        </w:rPr>
        <w:t xml:space="preserve">equal opportunities </w:t>
      </w:r>
      <w:r w:rsidR="00006BED">
        <w:rPr>
          <w:rFonts w:ascii="Times New Roman" w:hAnsi="Times New Roman"/>
          <w:sz w:val="28"/>
          <w:szCs w:val="28"/>
        </w:rPr>
        <w:t xml:space="preserve">for all </w:t>
      </w:r>
      <w:r w:rsidRPr="009C51A9">
        <w:rPr>
          <w:rFonts w:ascii="Times New Roman" w:hAnsi="Times New Roman"/>
          <w:sz w:val="28"/>
          <w:szCs w:val="28"/>
        </w:rPr>
        <w:t>and substantial gender equality</w:t>
      </w:r>
      <w:r w:rsidR="00B64FA7">
        <w:rPr>
          <w:rFonts w:ascii="Times New Roman" w:hAnsi="Times New Roman"/>
          <w:sz w:val="28"/>
          <w:szCs w:val="28"/>
        </w:rPr>
        <w:t xml:space="preserve">, </w:t>
      </w:r>
      <w:r w:rsidRPr="009C51A9">
        <w:rPr>
          <w:rFonts w:ascii="Times New Roman" w:hAnsi="Times New Roman"/>
          <w:sz w:val="28"/>
          <w:szCs w:val="28"/>
        </w:rPr>
        <w:t xml:space="preserve"> in all areas.</w:t>
      </w:r>
    </w:p>
    <w:p w:rsidR="009C51A9" w:rsidRPr="009C51A9" w:rsidRDefault="009C51A9" w:rsidP="009C51A9">
      <w:pPr>
        <w:spacing w:before="100" w:beforeAutospacing="1" w:after="100" w:afterAutospacing="1"/>
        <w:ind w:firstLine="851"/>
        <w:contextualSpacing/>
        <w:jc w:val="both"/>
        <w:rPr>
          <w:rFonts w:ascii="Times New Roman" w:hAnsi="Times New Roman"/>
          <w:sz w:val="28"/>
          <w:szCs w:val="28"/>
        </w:rPr>
      </w:pPr>
      <w:r w:rsidRPr="009C51A9">
        <w:rPr>
          <w:rFonts w:ascii="Times New Roman" w:hAnsi="Times New Roman"/>
          <w:sz w:val="28"/>
          <w:szCs w:val="28"/>
        </w:rPr>
        <w:t>4.</w:t>
      </w:r>
      <w:r w:rsidRPr="009C51A9">
        <w:rPr>
          <w:rFonts w:ascii="Times New Roman" w:hAnsi="Times New Roman"/>
          <w:sz w:val="28"/>
          <w:szCs w:val="28"/>
        </w:rPr>
        <w:tab/>
      </w:r>
      <w:r w:rsidR="007452B5">
        <w:rPr>
          <w:rFonts w:ascii="Times New Roman" w:hAnsi="Times New Roman"/>
          <w:sz w:val="28"/>
          <w:szCs w:val="28"/>
        </w:rPr>
        <w:t xml:space="preserve">Support feminist </w:t>
      </w:r>
      <w:proofErr w:type="gramStart"/>
      <w:r w:rsidR="007452B5">
        <w:rPr>
          <w:rFonts w:ascii="Times New Roman" w:hAnsi="Times New Roman"/>
          <w:sz w:val="28"/>
          <w:szCs w:val="28"/>
        </w:rPr>
        <w:t>NGOs  and</w:t>
      </w:r>
      <w:proofErr w:type="gramEnd"/>
      <w:r w:rsidR="007452B5">
        <w:rPr>
          <w:rFonts w:ascii="Times New Roman" w:hAnsi="Times New Roman"/>
          <w:sz w:val="28"/>
          <w:szCs w:val="28"/>
        </w:rPr>
        <w:t xml:space="preserve"> fight </w:t>
      </w:r>
      <w:r w:rsidRPr="009C51A9">
        <w:rPr>
          <w:rFonts w:ascii="Times New Roman" w:hAnsi="Times New Roman"/>
          <w:sz w:val="28"/>
          <w:szCs w:val="28"/>
        </w:rPr>
        <w:t xml:space="preserve"> for a balanced (50/50) participation of women and men in political decision-making, in </w:t>
      </w:r>
      <w:r w:rsidR="00C14A1D">
        <w:rPr>
          <w:rFonts w:ascii="Times New Roman" w:hAnsi="Times New Roman"/>
          <w:sz w:val="28"/>
          <w:szCs w:val="28"/>
        </w:rPr>
        <w:t xml:space="preserve">all </w:t>
      </w:r>
      <w:r w:rsidRPr="009C51A9">
        <w:rPr>
          <w:rFonts w:ascii="Times New Roman" w:hAnsi="Times New Roman"/>
          <w:sz w:val="28"/>
          <w:szCs w:val="28"/>
        </w:rPr>
        <w:t xml:space="preserve">democratic institutions and power structures. </w:t>
      </w:r>
    </w:p>
    <w:p w:rsidR="009C51A9" w:rsidRPr="009C51A9" w:rsidRDefault="0078060E" w:rsidP="009C51A9">
      <w:pPr>
        <w:spacing w:before="100" w:beforeAutospacing="1" w:after="100" w:afterAutospacing="1"/>
        <w:ind w:firstLine="851"/>
        <w:contextualSpacing/>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Focus on male dominance</w:t>
      </w:r>
      <w:r w:rsidR="009C51A9" w:rsidRPr="009C51A9">
        <w:rPr>
          <w:rFonts w:ascii="Times New Roman" w:hAnsi="Times New Roman"/>
          <w:sz w:val="28"/>
          <w:szCs w:val="28"/>
        </w:rPr>
        <w:t xml:space="preserve"> </w:t>
      </w:r>
      <w:r>
        <w:rPr>
          <w:rFonts w:ascii="Times New Roman" w:hAnsi="Times New Roman"/>
          <w:sz w:val="28"/>
          <w:szCs w:val="28"/>
        </w:rPr>
        <w:t xml:space="preserve">and all kinds of symbolisms </w:t>
      </w:r>
      <w:r w:rsidR="009C51A9" w:rsidRPr="009C51A9">
        <w:rPr>
          <w:rFonts w:ascii="Times New Roman" w:hAnsi="Times New Roman"/>
          <w:sz w:val="28"/>
          <w:szCs w:val="28"/>
        </w:rPr>
        <w:t>in tackling the causes and not only the symptoms of gender inequalities.</w:t>
      </w:r>
    </w:p>
    <w:p w:rsidR="009C51A9" w:rsidRPr="009C51A9" w:rsidRDefault="009C51A9" w:rsidP="009C51A9">
      <w:pPr>
        <w:spacing w:before="100" w:beforeAutospacing="1" w:after="100" w:afterAutospacing="1"/>
        <w:ind w:firstLine="851"/>
        <w:contextualSpacing/>
        <w:jc w:val="both"/>
        <w:rPr>
          <w:rFonts w:ascii="Times New Roman" w:hAnsi="Times New Roman"/>
          <w:sz w:val="28"/>
          <w:szCs w:val="28"/>
        </w:rPr>
      </w:pPr>
      <w:r w:rsidRPr="009C51A9">
        <w:rPr>
          <w:rFonts w:ascii="Times New Roman" w:hAnsi="Times New Roman"/>
          <w:sz w:val="28"/>
          <w:szCs w:val="28"/>
        </w:rPr>
        <w:t>6.</w:t>
      </w:r>
      <w:r w:rsidRPr="009C51A9">
        <w:rPr>
          <w:rFonts w:ascii="Times New Roman" w:hAnsi="Times New Roman"/>
          <w:sz w:val="28"/>
          <w:szCs w:val="28"/>
        </w:rPr>
        <w:tab/>
        <w:t>Integrate gender equality in all analyses and policies - domestic, European and international.  Mainstream gender into negot</w:t>
      </w:r>
      <w:r w:rsidR="00B64FA7">
        <w:rPr>
          <w:rFonts w:ascii="Times New Roman" w:hAnsi="Times New Roman"/>
          <w:sz w:val="28"/>
          <w:szCs w:val="28"/>
        </w:rPr>
        <w:t>iations with social partners and</w:t>
      </w:r>
      <w:r w:rsidRPr="009C51A9">
        <w:rPr>
          <w:rFonts w:ascii="Times New Roman" w:hAnsi="Times New Roman"/>
          <w:sz w:val="28"/>
          <w:szCs w:val="28"/>
        </w:rPr>
        <w:t xml:space="preserve"> establish strategies for systematic moni</w:t>
      </w:r>
      <w:r w:rsidR="007452B5">
        <w:rPr>
          <w:rFonts w:ascii="Times New Roman" w:hAnsi="Times New Roman"/>
          <w:sz w:val="28"/>
          <w:szCs w:val="28"/>
        </w:rPr>
        <w:t xml:space="preserve">toring and reporting mechanisms. </w:t>
      </w:r>
    </w:p>
    <w:p w:rsidR="009C51A9" w:rsidRDefault="009C51A9" w:rsidP="009C51A9">
      <w:pPr>
        <w:spacing w:before="100" w:beforeAutospacing="1" w:after="100" w:afterAutospacing="1"/>
        <w:ind w:firstLine="851"/>
        <w:contextualSpacing/>
        <w:jc w:val="both"/>
        <w:rPr>
          <w:rFonts w:ascii="Times New Roman" w:hAnsi="Times New Roman"/>
          <w:sz w:val="28"/>
          <w:szCs w:val="28"/>
        </w:rPr>
      </w:pPr>
      <w:r w:rsidRPr="009C51A9">
        <w:rPr>
          <w:rFonts w:ascii="Times New Roman" w:hAnsi="Times New Roman"/>
          <w:sz w:val="28"/>
          <w:szCs w:val="28"/>
        </w:rPr>
        <w:t>7.</w:t>
      </w:r>
      <w:r w:rsidRPr="009C51A9">
        <w:rPr>
          <w:rFonts w:ascii="Times New Roman" w:hAnsi="Times New Roman"/>
          <w:sz w:val="28"/>
          <w:szCs w:val="28"/>
        </w:rPr>
        <w:tab/>
        <w:t xml:space="preserve">Fight for the implementation of the already existing EU </w:t>
      </w:r>
      <w:r w:rsidR="0078060E">
        <w:rPr>
          <w:rFonts w:ascii="Times New Roman" w:hAnsi="Times New Roman"/>
          <w:sz w:val="28"/>
          <w:szCs w:val="28"/>
        </w:rPr>
        <w:t xml:space="preserve">and national </w:t>
      </w:r>
      <w:r w:rsidRPr="009C51A9">
        <w:rPr>
          <w:rFonts w:ascii="Times New Roman" w:hAnsi="Times New Roman"/>
          <w:sz w:val="28"/>
          <w:szCs w:val="28"/>
        </w:rPr>
        <w:t>legislation on women’s rights an</w:t>
      </w:r>
      <w:r w:rsidR="004800BF">
        <w:rPr>
          <w:rFonts w:ascii="Times New Roman" w:hAnsi="Times New Roman"/>
          <w:sz w:val="28"/>
          <w:szCs w:val="28"/>
        </w:rPr>
        <w:t>d gender equality, in all areas and in everyday life.</w:t>
      </w:r>
    </w:p>
    <w:p w:rsidR="007452B5" w:rsidRDefault="007452B5" w:rsidP="009C51A9">
      <w:pPr>
        <w:spacing w:before="100" w:beforeAutospacing="1" w:after="100" w:afterAutospacing="1"/>
        <w:ind w:firstLine="851"/>
        <w:contextualSpacing/>
        <w:jc w:val="both"/>
        <w:rPr>
          <w:rFonts w:ascii="Times New Roman" w:hAnsi="Times New Roman"/>
          <w:sz w:val="28"/>
          <w:szCs w:val="28"/>
        </w:rPr>
      </w:pPr>
      <w:r>
        <w:rPr>
          <w:rFonts w:ascii="Times New Roman" w:hAnsi="Times New Roman"/>
          <w:sz w:val="28"/>
          <w:szCs w:val="28"/>
        </w:rPr>
        <w:t xml:space="preserve">8.  Focus </w:t>
      </w:r>
      <w:proofErr w:type="gramStart"/>
      <w:r>
        <w:rPr>
          <w:rFonts w:ascii="Times New Roman" w:hAnsi="Times New Roman"/>
          <w:sz w:val="28"/>
          <w:szCs w:val="28"/>
        </w:rPr>
        <w:t>on  women’s</w:t>
      </w:r>
      <w:proofErr w:type="gramEnd"/>
      <w:r>
        <w:rPr>
          <w:rFonts w:ascii="Times New Roman" w:hAnsi="Times New Roman"/>
          <w:sz w:val="28"/>
          <w:szCs w:val="28"/>
        </w:rPr>
        <w:t xml:space="preserve"> power</w:t>
      </w:r>
      <w:r w:rsidR="00A717D4">
        <w:rPr>
          <w:rFonts w:ascii="Times New Roman" w:hAnsi="Times New Roman"/>
          <w:sz w:val="28"/>
          <w:szCs w:val="28"/>
        </w:rPr>
        <w:t>s</w:t>
      </w:r>
      <w:r>
        <w:rPr>
          <w:rFonts w:ascii="Times New Roman" w:hAnsi="Times New Roman"/>
          <w:sz w:val="28"/>
          <w:szCs w:val="28"/>
        </w:rPr>
        <w:t xml:space="preserve"> and their capabilities to bring great social, political and economic changes</w:t>
      </w:r>
      <w:r w:rsidR="00A717D4">
        <w:rPr>
          <w:rFonts w:ascii="Times New Roman" w:hAnsi="Times New Roman"/>
          <w:sz w:val="28"/>
          <w:szCs w:val="28"/>
        </w:rPr>
        <w:t xml:space="preserve">. </w:t>
      </w:r>
      <w:r>
        <w:rPr>
          <w:rFonts w:ascii="Times New Roman" w:hAnsi="Times New Roman"/>
          <w:sz w:val="28"/>
          <w:szCs w:val="28"/>
        </w:rPr>
        <w:t xml:space="preserve"> </w:t>
      </w:r>
    </w:p>
    <w:p w:rsidR="009C51A9" w:rsidRPr="009C51A9" w:rsidRDefault="009C51A9" w:rsidP="009C51A9">
      <w:pPr>
        <w:spacing w:before="100" w:beforeAutospacing="1" w:after="100" w:afterAutospacing="1"/>
        <w:ind w:firstLine="851"/>
        <w:contextualSpacing/>
        <w:jc w:val="both"/>
        <w:rPr>
          <w:rFonts w:ascii="Times New Roman" w:hAnsi="Times New Roman"/>
          <w:sz w:val="28"/>
          <w:szCs w:val="28"/>
        </w:rPr>
      </w:pPr>
      <w:r w:rsidRPr="009C51A9">
        <w:rPr>
          <w:rFonts w:ascii="Times New Roman" w:hAnsi="Times New Roman"/>
          <w:sz w:val="28"/>
          <w:szCs w:val="28"/>
        </w:rPr>
        <w:t>Finally I would like to stress, what has been our</w:t>
      </w:r>
      <w:r w:rsidR="007452B5">
        <w:rPr>
          <w:rFonts w:ascii="Times New Roman" w:hAnsi="Times New Roman"/>
          <w:sz w:val="28"/>
          <w:szCs w:val="28"/>
        </w:rPr>
        <w:t xml:space="preserve"> guiding principle in PES Women: </w:t>
      </w:r>
      <w:r w:rsidRPr="009C51A9">
        <w:rPr>
          <w:rFonts w:ascii="Times New Roman" w:hAnsi="Times New Roman"/>
          <w:sz w:val="28"/>
          <w:szCs w:val="28"/>
        </w:rPr>
        <w:t xml:space="preserve"> a gender based policy should be shaped and  formulated on the basis of equal value of the individuals, equal opportunities, equal rights for men and women, resulting in </w:t>
      </w:r>
      <w:r w:rsidR="007452B5">
        <w:rPr>
          <w:rFonts w:ascii="Times New Roman" w:hAnsi="Times New Roman"/>
          <w:sz w:val="28"/>
          <w:szCs w:val="28"/>
        </w:rPr>
        <w:t xml:space="preserve">an </w:t>
      </w:r>
      <w:r w:rsidRPr="009C51A9">
        <w:rPr>
          <w:rFonts w:ascii="Times New Roman" w:hAnsi="Times New Roman"/>
          <w:sz w:val="28"/>
          <w:szCs w:val="28"/>
        </w:rPr>
        <w:t xml:space="preserve">equal share of economic, social, political and caring responsibilities. </w:t>
      </w:r>
    </w:p>
    <w:p w:rsidR="007452B5" w:rsidRDefault="007452B5" w:rsidP="00DB23A3">
      <w:pPr>
        <w:spacing w:before="100" w:beforeAutospacing="1" w:after="100" w:afterAutospacing="1" w:line="240" w:lineRule="auto"/>
        <w:contextualSpacing/>
        <w:jc w:val="both"/>
        <w:rPr>
          <w:rFonts w:ascii="Times New Roman" w:hAnsi="Times New Roman"/>
          <w:sz w:val="24"/>
          <w:szCs w:val="24"/>
        </w:rPr>
      </w:pPr>
    </w:p>
    <w:p w:rsidR="00A717D4" w:rsidRDefault="00A717D4" w:rsidP="00DB23A3">
      <w:pPr>
        <w:spacing w:before="100" w:beforeAutospacing="1" w:after="100" w:afterAutospacing="1" w:line="240" w:lineRule="auto"/>
        <w:contextualSpacing/>
        <w:jc w:val="both"/>
        <w:rPr>
          <w:rFonts w:ascii="Times New Roman" w:hAnsi="Times New Roman"/>
          <w:sz w:val="28"/>
          <w:szCs w:val="28"/>
        </w:rPr>
      </w:pPr>
    </w:p>
    <w:p w:rsidR="009C51A9" w:rsidRPr="00A717D4" w:rsidRDefault="009C51A9" w:rsidP="00DB23A3">
      <w:pPr>
        <w:spacing w:before="100" w:beforeAutospacing="1" w:after="100" w:afterAutospacing="1" w:line="240" w:lineRule="auto"/>
        <w:contextualSpacing/>
        <w:jc w:val="both"/>
        <w:rPr>
          <w:rFonts w:ascii="Times New Roman" w:hAnsi="Times New Roman"/>
          <w:sz w:val="28"/>
          <w:szCs w:val="28"/>
        </w:rPr>
      </w:pPr>
      <w:r w:rsidRPr="00A717D4">
        <w:rPr>
          <w:rFonts w:ascii="Times New Roman" w:hAnsi="Times New Roman"/>
          <w:sz w:val="28"/>
          <w:szCs w:val="28"/>
        </w:rPr>
        <w:t>ANNA KARAMANOU</w:t>
      </w:r>
      <w:r w:rsidR="0078060E" w:rsidRPr="00A717D4">
        <w:rPr>
          <w:rFonts w:ascii="Times New Roman" w:hAnsi="Times New Roman"/>
          <w:sz w:val="28"/>
          <w:szCs w:val="28"/>
        </w:rPr>
        <w:t xml:space="preserve"> PhD</w:t>
      </w:r>
    </w:p>
    <w:p w:rsidR="009C51A9" w:rsidRPr="00A717D4" w:rsidRDefault="009C51A9" w:rsidP="00DB23A3">
      <w:pPr>
        <w:spacing w:before="100" w:beforeAutospacing="1" w:after="100" w:afterAutospacing="1" w:line="240" w:lineRule="auto"/>
        <w:contextualSpacing/>
        <w:jc w:val="both"/>
        <w:rPr>
          <w:rFonts w:ascii="Times New Roman" w:hAnsi="Times New Roman"/>
          <w:sz w:val="28"/>
          <w:szCs w:val="28"/>
        </w:rPr>
      </w:pPr>
      <w:r w:rsidRPr="00A717D4">
        <w:rPr>
          <w:rFonts w:ascii="Times New Roman" w:hAnsi="Times New Roman"/>
          <w:sz w:val="28"/>
          <w:szCs w:val="28"/>
        </w:rPr>
        <w:t>Political Science</w:t>
      </w:r>
      <w:r w:rsidR="0078060E" w:rsidRPr="00A717D4">
        <w:rPr>
          <w:rFonts w:ascii="Times New Roman" w:hAnsi="Times New Roman"/>
          <w:sz w:val="28"/>
          <w:szCs w:val="28"/>
        </w:rPr>
        <w:t>, Gender Advocacy</w:t>
      </w:r>
    </w:p>
    <w:p w:rsidR="009C51A9" w:rsidRPr="00A717D4" w:rsidRDefault="009C51A9" w:rsidP="00DB23A3">
      <w:pPr>
        <w:spacing w:before="100" w:beforeAutospacing="1" w:after="100" w:afterAutospacing="1" w:line="240" w:lineRule="auto"/>
        <w:contextualSpacing/>
        <w:jc w:val="both"/>
        <w:rPr>
          <w:rFonts w:ascii="Times New Roman" w:hAnsi="Times New Roman"/>
          <w:sz w:val="28"/>
          <w:szCs w:val="28"/>
        </w:rPr>
      </w:pPr>
      <w:r w:rsidRPr="00A717D4">
        <w:rPr>
          <w:rFonts w:ascii="Times New Roman" w:hAnsi="Times New Roman"/>
          <w:sz w:val="28"/>
          <w:szCs w:val="28"/>
        </w:rPr>
        <w:t>Former MEP</w:t>
      </w:r>
    </w:p>
    <w:p w:rsidR="009C51A9" w:rsidRPr="00A717D4" w:rsidRDefault="009C51A9" w:rsidP="00DB23A3">
      <w:pPr>
        <w:spacing w:before="100" w:beforeAutospacing="1" w:after="100" w:afterAutospacing="1" w:line="240" w:lineRule="auto"/>
        <w:contextualSpacing/>
        <w:jc w:val="both"/>
        <w:rPr>
          <w:rFonts w:ascii="Times New Roman" w:hAnsi="Times New Roman"/>
          <w:sz w:val="28"/>
          <w:szCs w:val="28"/>
        </w:rPr>
      </w:pPr>
      <w:proofErr w:type="spellStart"/>
      <w:proofErr w:type="gramStart"/>
      <w:r w:rsidRPr="00A717D4">
        <w:rPr>
          <w:rFonts w:ascii="Times New Roman" w:hAnsi="Times New Roman"/>
          <w:sz w:val="28"/>
          <w:szCs w:val="28"/>
        </w:rPr>
        <w:t>tel</w:t>
      </w:r>
      <w:proofErr w:type="spellEnd"/>
      <w:proofErr w:type="gramEnd"/>
      <w:r w:rsidRPr="00A717D4">
        <w:rPr>
          <w:rFonts w:ascii="Times New Roman" w:hAnsi="Times New Roman"/>
          <w:sz w:val="28"/>
          <w:szCs w:val="28"/>
        </w:rPr>
        <w:t>: +30-210-7775223</w:t>
      </w:r>
    </w:p>
    <w:p w:rsidR="009C51A9" w:rsidRPr="00A717D4" w:rsidRDefault="009C51A9" w:rsidP="00DB23A3">
      <w:pPr>
        <w:spacing w:before="100" w:beforeAutospacing="1" w:after="100" w:afterAutospacing="1" w:line="240" w:lineRule="auto"/>
        <w:contextualSpacing/>
        <w:jc w:val="both"/>
        <w:rPr>
          <w:rFonts w:ascii="Times New Roman" w:hAnsi="Times New Roman"/>
          <w:sz w:val="28"/>
          <w:szCs w:val="28"/>
        </w:rPr>
      </w:pPr>
      <w:r w:rsidRPr="00A717D4">
        <w:rPr>
          <w:rFonts w:ascii="Times New Roman" w:hAnsi="Times New Roman"/>
          <w:sz w:val="28"/>
          <w:szCs w:val="28"/>
        </w:rPr>
        <w:t>GSM: +30-6944-302328</w:t>
      </w:r>
    </w:p>
    <w:p w:rsidR="009C51A9" w:rsidRPr="00A717D4" w:rsidRDefault="009C51A9" w:rsidP="00DB23A3">
      <w:pPr>
        <w:spacing w:before="100" w:beforeAutospacing="1" w:after="100" w:afterAutospacing="1" w:line="240" w:lineRule="auto"/>
        <w:contextualSpacing/>
        <w:jc w:val="both"/>
        <w:rPr>
          <w:rFonts w:ascii="Times New Roman" w:hAnsi="Times New Roman"/>
          <w:sz w:val="28"/>
          <w:szCs w:val="28"/>
        </w:rPr>
      </w:pPr>
      <w:r w:rsidRPr="00A717D4">
        <w:rPr>
          <w:rFonts w:ascii="Times New Roman" w:hAnsi="Times New Roman"/>
          <w:sz w:val="28"/>
          <w:szCs w:val="28"/>
        </w:rPr>
        <w:t>SYROS: +30-22810-61974</w:t>
      </w:r>
    </w:p>
    <w:p w:rsidR="009C51A9" w:rsidRPr="00A717D4" w:rsidRDefault="009C51A9" w:rsidP="00DB23A3">
      <w:pPr>
        <w:spacing w:before="100" w:beforeAutospacing="1" w:after="100" w:afterAutospacing="1" w:line="240" w:lineRule="auto"/>
        <w:contextualSpacing/>
        <w:jc w:val="both"/>
        <w:rPr>
          <w:rFonts w:ascii="Times New Roman" w:hAnsi="Times New Roman"/>
          <w:sz w:val="28"/>
          <w:szCs w:val="28"/>
        </w:rPr>
      </w:pPr>
      <w:r w:rsidRPr="00A717D4">
        <w:rPr>
          <w:rFonts w:ascii="Times New Roman" w:hAnsi="Times New Roman"/>
          <w:sz w:val="28"/>
          <w:szCs w:val="28"/>
        </w:rPr>
        <w:t>Email: anna@karamanou.gr</w:t>
      </w:r>
    </w:p>
    <w:p w:rsidR="009C51A9" w:rsidRPr="00A717D4" w:rsidRDefault="009C51A9" w:rsidP="00DB23A3">
      <w:pPr>
        <w:spacing w:before="100" w:beforeAutospacing="1" w:after="100" w:afterAutospacing="1" w:line="240" w:lineRule="auto"/>
        <w:contextualSpacing/>
        <w:jc w:val="both"/>
        <w:rPr>
          <w:rFonts w:ascii="Times New Roman" w:hAnsi="Times New Roman"/>
          <w:sz w:val="28"/>
          <w:szCs w:val="28"/>
        </w:rPr>
      </w:pPr>
      <w:r w:rsidRPr="00A717D4">
        <w:rPr>
          <w:rFonts w:ascii="Times New Roman" w:hAnsi="Times New Roman"/>
          <w:sz w:val="28"/>
          <w:szCs w:val="28"/>
        </w:rPr>
        <w:t>www.karamanou.gr</w:t>
      </w:r>
    </w:p>
    <w:p w:rsidR="009C51A9" w:rsidRDefault="009C51A9" w:rsidP="00DB23A3">
      <w:pPr>
        <w:spacing w:before="100" w:beforeAutospacing="1" w:after="100" w:afterAutospacing="1" w:line="240" w:lineRule="auto"/>
        <w:contextualSpacing/>
        <w:jc w:val="both"/>
        <w:rPr>
          <w:rFonts w:ascii="Times New Roman" w:hAnsi="Times New Roman"/>
          <w:sz w:val="28"/>
          <w:szCs w:val="28"/>
        </w:rPr>
      </w:pPr>
    </w:p>
    <w:sectPr w:rsidR="009C51A9">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A8A" w:rsidRDefault="007F4A8A" w:rsidP="00657CF7">
      <w:pPr>
        <w:spacing w:after="0" w:line="240" w:lineRule="auto"/>
      </w:pPr>
      <w:r>
        <w:separator/>
      </w:r>
    </w:p>
  </w:endnote>
  <w:endnote w:type="continuationSeparator" w:id="0">
    <w:p w:rsidR="007F4A8A" w:rsidRDefault="007F4A8A" w:rsidP="0065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064674"/>
      <w:docPartObj>
        <w:docPartGallery w:val="Page Numbers (Bottom of Page)"/>
        <w:docPartUnique/>
      </w:docPartObj>
    </w:sdtPr>
    <w:sdtEndPr/>
    <w:sdtContent>
      <w:p w:rsidR="00657CF7" w:rsidRDefault="00657CF7">
        <w:pPr>
          <w:pStyle w:val="a4"/>
          <w:jc w:val="center"/>
        </w:pPr>
        <w:r>
          <w:fldChar w:fldCharType="begin"/>
        </w:r>
        <w:r>
          <w:instrText>PAGE   \* MERGEFORMAT</w:instrText>
        </w:r>
        <w:r>
          <w:fldChar w:fldCharType="separate"/>
        </w:r>
        <w:r w:rsidR="009D0D3E" w:rsidRPr="009D0D3E">
          <w:rPr>
            <w:noProof/>
            <w:lang w:val="el-GR"/>
          </w:rPr>
          <w:t>1</w:t>
        </w:r>
        <w:r>
          <w:fldChar w:fldCharType="end"/>
        </w:r>
      </w:p>
    </w:sdtContent>
  </w:sdt>
  <w:p w:rsidR="00657CF7" w:rsidRDefault="00657C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A8A" w:rsidRDefault="007F4A8A" w:rsidP="00657CF7">
      <w:pPr>
        <w:spacing w:after="0" w:line="240" w:lineRule="auto"/>
      </w:pPr>
      <w:r>
        <w:separator/>
      </w:r>
    </w:p>
  </w:footnote>
  <w:footnote w:type="continuationSeparator" w:id="0">
    <w:p w:rsidR="007F4A8A" w:rsidRDefault="007F4A8A" w:rsidP="00657C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3D0"/>
    <w:rsid w:val="00006BED"/>
    <w:rsid w:val="000C5417"/>
    <w:rsid w:val="000F1C8F"/>
    <w:rsid w:val="000F26E6"/>
    <w:rsid w:val="001155F5"/>
    <w:rsid w:val="00126F77"/>
    <w:rsid w:val="00144B21"/>
    <w:rsid w:val="00164AAF"/>
    <w:rsid w:val="00166BF9"/>
    <w:rsid w:val="00174934"/>
    <w:rsid w:val="001E62CA"/>
    <w:rsid w:val="00236DFD"/>
    <w:rsid w:val="0028271F"/>
    <w:rsid w:val="00321BB7"/>
    <w:rsid w:val="00364A4B"/>
    <w:rsid w:val="003A0DBB"/>
    <w:rsid w:val="004425E5"/>
    <w:rsid w:val="004707EA"/>
    <w:rsid w:val="004721EA"/>
    <w:rsid w:val="004771B5"/>
    <w:rsid w:val="004800BF"/>
    <w:rsid w:val="004C48A6"/>
    <w:rsid w:val="004D5406"/>
    <w:rsid w:val="004E33D0"/>
    <w:rsid w:val="00506CEE"/>
    <w:rsid w:val="0056239E"/>
    <w:rsid w:val="005970E4"/>
    <w:rsid w:val="00606E5F"/>
    <w:rsid w:val="00657CF7"/>
    <w:rsid w:val="006A60D7"/>
    <w:rsid w:val="007018F7"/>
    <w:rsid w:val="007369FA"/>
    <w:rsid w:val="007452B5"/>
    <w:rsid w:val="0075087E"/>
    <w:rsid w:val="0078060E"/>
    <w:rsid w:val="007A2417"/>
    <w:rsid w:val="007F32F9"/>
    <w:rsid w:val="007F4A8A"/>
    <w:rsid w:val="00821BBA"/>
    <w:rsid w:val="00836B03"/>
    <w:rsid w:val="00861086"/>
    <w:rsid w:val="008A0396"/>
    <w:rsid w:val="008C0CAC"/>
    <w:rsid w:val="00922C06"/>
    <w:rsid w:val="009235DD"/>
    <w:rsid w:val="009731B8"/>
    <w:rsid w:val="0098057D"/>
    <w:rsid w:val="0098611E"/>
    <w:rsid w:val="009C51A9"/>
    <w:rsid w:val="009C61C6"/>
    <w:rsid w:val="009D0D3E"/>
    <w:rsid w:val="009E14D1"/>
    <w:rsid w:val="00A24C7F"/>
    <w:rsid w:val="00A33960"/>
    <w:rsid w:val="00A40879"/>
    <w:rsid w:val="00A717D4"/>
    <w:rsid w:val="00AA583F"/>
    <w:rsid w:val="00AD69D3"/>
    <w:rsid w:val="00B03F69"/>
    <w:rsid w:val="00B64FA7"/>
    <w:rsid w:val="00B73C9E"/>
    <w:rsid w:val="00BD5D94"/>
    <w:rsid w:val="00C11BBE"/>
    <w:rsid w:val="00C14A1D"/>
    <w:rsid w:val="00C57A65"/>
    <w:rsid w:val="00C621C0"/>
    <w:rsid w:val="00C6286B"/>
    <w:rsid w:val="00CD5958"/>
    <w:rsid w:val="00D61EDB"/>
    <w:rsid w:val="00D64934"/>
    <w:rsid w:val="00D901C3"/>
    <w:rsid w:val="00DB23A3"/>
    <w:rsid w:val="00E72F12"/>
    <w:rsid w:val="00F61F54"/>
    <w:rsid w:val="00FB39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3D0"/>
    <w:pPr>
      <w:suppressAutoHyphens/>
    </w:pPr>
    <w:rPr>
      <w:rFonts w:ascii="Calibri" w:eastAsia="SimSun" w:hAnsi="Calibri" w:cs="Times New Roman"/>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7CF7"/>
    <w:pPr>
      <w:tabs>
        <w:tab w:val="center" w:pos="4153"/>
        <w:tab w:val="right" w:pos="8306"/>
      </w:tabs>
      <w:spacing w:after="0" w:line="240" w:lineRule="auto"/>
    </w:pPr>
  </w:style>
  <w:style w:type="character" w:customStyle="1" w:styleId="Char">
    <w:name w:val="Κεφαλίδα Char"/>
    <w:basedOn w:val="a0"/>
    <w:link w:val="a3"/>
    <w:uiPriority w:val="99"/>
    <w:rsid w:val="00657CF7"/>
    <w:rPr>
      <w:rFonts w:ascii="Calibri" w:eastAsia="SimSun" w:hAnsi="Calibri" w:cs="Times New Roman"/>
      <w:lang w:val="en-US" w:eastAsia="ar-SA"/>
    </w:rPr>
  </w:style>
  <w:style w:type="paragraph" w:styleId="a4">
    <w:name w:val="footer"/>
    <w:basedOn w:val="a"/>
    <w:link w:val="Char0"/>
    <w:uiPriority w:val="99"/>
    <w:unhideWhenUsed/>
    <w:rsid w:val="00657CF7"/>
    <w:pPr>
      <w:tabs>
        <w:tab w:val="center" w:pos="4153"/>
        <w:tab w:val="right" w:pos="8306"/>
      </w:tabs>
      <w:spacing w:after="0" w:line="240" w:lineRule="auto"/>
    </w:pPr>
  </w:style>
  <w:style w:type="character" w:customStyle="1" w:styleId="Char0">
    <w:name w:val="Υποσέλιδο Char"/>
    <w:basedOn w:val="a0"/>
    <w:link w:val="a4"/>
    <w:uiPriority w:val="99"/>
    <w:rsid w:val="00657CF7"/>
    <w:rPr>
      <w:rFonts w:ascii="Calibri" w:eastAsia="SimSun" w:hAnsi="Calibri" w:cs="Times New Roman"/>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3D0"/>
    <w:pPr>
      <w:suppressAutoHyphens/>
    </w:pPr>
    <w:rPr>
      <w:rFonts w:ascii="Calibri" w:eastAsia="SimSun" w:hAnsi="Calibri" w:cs="Times New Roman"/>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7CF7"/>
    <w:pPr>
      <w:tabs>
        <w:tab w:val="center" w:pos="4153"/>
        <w:tab w:val="right" w:pos="8306"/>
      </w:tabs>
      <w:spacing w:after="0" w:line="240" w:lineRule="auto"/>
    </w:pPr>
  </w:style>
  <w:style w:type="character" w:customStyle="1" w:styleId="Char">
    <w:name w:val="Κεφαλίδα Char"/>
    <w:basedOn w:val="a0"/>
    <w:link w:val="a3"/>
    <w:uiPriority w:val="99"/>
    <w:rsid w:val="00657CF7"/>
    <w:rPr>
      <w:rFonts w:ascii="Calibri" w:eastAsia="SimSun" w:hAnsi="Calibri" w:cs="Times New Roman"/>
      <w:lang w:val="en-US" w:eastAsia="ar-SA"/>
    </w:rPr>
  </w:style>
  <w:style w:type="paragraph" w:styleId="a4">
    <w:name w:val="footer"/>
    <w:basedOn w:val="a"/>
    <w:link w:val="Char0"/>
    <w:uiPriority w:val="99"/>
    <w:unhideWhenUsed/>
    <w:rsid w:val="00657CF7"/>
    <w:pPr>
      <w:tabs>
        <w:tab w:val="center" w:pos="4153"/>
        <w:tab w:val="right" w:pos="8306"/>
      </w:tabs>
      <w:spacing w:after="0" w:line="240" w:lineRule="auto"/>
    </w:pPr>
  </w:style>
  <w:style w:type="character" w:customStyle="1" w:styleId="Char0">
    <w:name w:val="Υποσέλιδο Char"/>
    <w:basedOn w:val="a0"/>
    <w:link w:val="a4"/>
    <w:uiPriority w:val="99"/>
    <w:rsid w:val="00657CF7"/>
    <w:rPr>
      <w:rFonts w:ascii="Calibri" w:eastAsia="SimSun"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7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2170</Words>
  <Characters>11718</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2015-05-20T20:54:00Z</cp:lastPrinted>
  <dcterms:created xsi:type="dcterms:W3CDTF">2015-06-09T09:59:00Z</dcterms:created>
  <dcterms:modified xsi:type="dcterms:W3CDTF">2015-06-09T09:59:00Z</dcterms:modified>
</cp:coreProperties>
</file>